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53E5D" w14:textId="77777777" w:rsidR="0040663B" w:rsidRDefault="0040663B" w:rsidP="0040663B">
      <w:pPr>
        <w:jc w:val="center"/>
        <w:rPr>
          <w:b/>
          <w:sz w:val="32"/>
          <w:szCs w:val="32"/>
        </w:rPr>
      </w:pPr>
      <w:r>
        <w:rPr>
          <w:b/>
          <w:sz w:val="32"/>
          <w:szCs w:val="32"/>
        </w:rPr>
        <w:t>Welcome to Principles of Cosmetology</w:t>
      </w:r>
    </w:p>
    <w:p w14:paraId="07E62A3D" w14:textId="77777777" w:rsidR="0040663B" w:rsidRPr="0080706D" w:rsidRDefault="0040663B" w:rsidP="0040663B">
      <w:pPr>
        <w:jc w:val="center"/>
        <w:rPr>
          <w:b/>
          <w:sz w:val="32"/>
          <w:szCs w:val="32"/>
        </w:rPr>
      </w:pPr>
      <w:r>
        <w:rPr>
          <w:b/>
          <w:sz w:val="24"/>
          <w:szCs w:val="24"/>
        </w:rPr>
        <w:t>Syllabus: Principles of Cosmetology</w:t>
      </w:r>
    </w:p>
    <w:p w14:paraId="23EF1F55" w14:textId="77777777" w:rsidR="0040663B" w:rsidRPr="00761479" w:rsidRDefault="0040663B" w:rsidP="0040663B">
      <w:pPr>
        <w:pStyle w:val="ListParagraph"/>
        <w:numPr>
          <w:ilvl w:val="0"/>
          <w:numId w:val="10"/>
        </w:numPr>
        <w:rPr>
          <w:b/>
          <w:sz w:val="24"/>
          <w:szCs w:val="24"/>
        </w:rPr>
      </w:pPr>
      <w:r w:rsidRPr="00761479">
        <w:rPr>
          <w:b/>
          <w:sz w:val="24"/>
          <w:szCs w:val="24"/>
        </w:rPr>
        <w:t xml:space="preserve">Course Description: This course is the introductory level to cosmetology. The course will prepare students with work-related skills for advancement into the Design Principles of Cosmetology course.  Content provides the students the opportunity to acquire basic fundamental skills in both theory and practical applications of leadership and interpersonal skill development.  Content stresses safety, environmental issues, protection of the public and designers, and will integrate with the principles of hair design, nail structure. Laboratory facilities and experiences simulate those found in the cosmetology industry. </w:t>
      </w:r>
    </w:p>
    <w:p w14:paraId="2791CA0F" w14:textId="77777777" w:rsidR="0040663B" w:rsidRPr="00761479" w:rsidRDefault="0040663B" w:rsidP="0040663B">
      <w:pPr>
        <w:pStyle w:val="ListParagraph"/>
        <w:ind w:left="360"/>
        <w:rPr>
          <w:b/>
          <w:sz w:val="24"/>
          <w:szCs w:val="24"/>
        </w:rPr>
      </w:pPr>
    </w:p>
    <w:p w14:paraId="1F01748C" w14:textId="77777777" w:rsidR="0040663B" w:rsidRPr="0080706D" w:rsidRDefault="0040663B" w:rsidP="0040663B">
      <w:pPr>
        <w:rPr>
          <w:b/>
          <w:sz w:val="28"/>
          <w:szCs w:val="28"/>
        </w:rPr>
      </w:pPr>
      <w:r w:rsidRPr="0080706D">
        <w:rPr>
          <w:b/>
          <w:sz w:val="28"/>
          <w:szCs w:val="28"/>
        </w:rPr>
        <w:t>INSTRUCTION:</w:t>
      </w:r>
    </w:p>
    <w:p w14:paraId="15E0E332" w14:textId="77777777" w:rsidR="0040663B" w:rsidRPr="0039381B" w:rsidRDefault="0040663B" w:rsidP="0040663B">
      <w:pPr>
        <w:pStyle w:val="ListParagraph"/>
        <w:numPr>
          <w:ilvl w:val="0"/>
          <w:numId w:val="11"/>
        </w:numPr>
        <w:tabs>
          <w:tab w:val="num" w:pos="1080"/>
        </w:tabs>
        <w:ind w:left="720"/>
        <w:rPr>
          <w:b/>
          <w:sz w:val="32"/>
          <w:szCs w:val="32"/>
        </w:rPr>
      </w:pPr>
      <w:r>
        <w:rPr>
          <w:b/>
          <w:sz w:val="28"/>
          <w:szCs w:val="28"/>
        </w:rPr>
        <w:t xml:space="preserve">Modules: </w:t>
      </w:r>
    </w:p>
    <w:p w14:paraId="6F78C1D0" w14:textId="77777777" w:rsidR="0040663B" w:rsidRPr="007846A7" w:rsidRDefault="0040663B" w:rsidP="0040663B">
      <w:pPr>
        <w:pStyle w:val="ListParagraph"/>
        <w:ind w:left="0"/>
        <w:rPr>
          <w:b/>
        </w:rPr>
      </w:pPr>
      <w:r>
        <w:rPr>
          <w:b/>
          <w:sz w:val="28"/>
          <w:szCs w:val="28"/>
        </w:rPr>
        <w:t xml:space="preserve">                           </w:t>
      </w:r>
      <w:r w:rsidRPr="007846A7">
        <w:rPr>
          <w:b/>
        </w:rPr>
        <w:t xml:space="preserve">1:  Safety &amp; Sanitation </w:t>
      </w:r>
      <w:r>
        <w:rPr>
          <w:b/>
        </w:rPr>
        <w:t xml:space="preserve">                            </w:t>
      </w:r>
    </w:p>
    <w:p w14:paraId="06B041CD" w14:textId="77777777" w:rsidR="0040663B" w:rsidRPr="007846A7" w:rsidRDefault="0040663B" w:rsidP="0040663B">
      <w:pPr>
        <w:pStyle w:val="ListParagraph"/>
        <w:ind w:left="0"/>
        <w:rPr>
          <w:b/>
        </w:rPr>
      </w:pPr>
      <w:r w:rsidRPr="007846A7">
        <w:rPr>
          <w:b/>
        </w:rPr>
        <w:t xml:space="preserve">                </w:t>
      </w:r>
      <w:r>
        <w:rPr>
          <w:b/>
        </w:rPr>
        <w:t xml:space="preserve">                  2:  Skill USA</w:t>
      </w:r>
      <w:r w:rsidRPr="007846A7">
        <w:rPr>
          <w:b/>
        </w:rPr>
        <w:t xml:space="preserve">           </w:t>
      </w:r>
      <w:r>
        <w:rPr>
          <w:b/>
        </w:rPr>
        <w:t xml:space="preserve">                                      </w:t>
      </w:r>
    </w:p>
    <w:p w14:paraId="32D9050E" w14:textId="77777777" w:rsidR="0040663B" w:rsidRPr="007846A7" w:rsidRDefault="0040663B" w:rsidP="0040663B">
      <w:pPr>
        <w:pStyle w:val="ListParagraph"/>
        <w:ind w:left="0"/>
        <w:rPr>
          <w:b/>
        </w:rPr>
      </w:pPr>
      <w:r w:rsidRPr="007846A7">
        <w:rPr>
          <w:b/>
        </w:rPr>
        <w:t xml:space="preserve">                          </w:t>
      </w:r>
      <w:r>
        <w:rPr>
          <w:b/>
        </w:rPr>
        <w:t xml:space="preserve">        3: Career in Cosmetology                         </w:t>
      </w:r>
    </w:p>
    <w:p w14:paraId="4AA3AAAC" w14:textId="77777777" w:rsidR="0040663B" w:rsidRPr="007846A7" w:rsidRDefault="0040663B" w:rsidP="0040663B">
      <w:pPr>
        <w:pStyle w:val="ListParagraph"/>
        <w:ind w:left="0"/>
        <w:rPr>
          <w:b/>
        </w:rPr>
      </w:pPr>
      <w:r w:rsidRPr="007846A7">
        <w:rPr>
          <w:b/>
        </w:rPr>
        <w:t xml:space="preserve">                          </w:t>
      </w:r>
      <w:r>
        <w:rPr>
          <w:b/>
        </w:rPr>
        <w:t xml:space="preserve">       </w:t>
      </w:r>
      <w:r w:rsidRPr="007846A7">
        <w:rPr>
          <w:b/>
        </w:rPr>
        <w:t xml:space="preserve"> 4</w:t>
      </w:r>
      <w:r>
        <w:rPr>
          <w:b/>
        </w:rPr>
        <w:t xml:space="preserve">: Properties of the Hair &amp; Scalp            </w:t>
      </w:r>
    </w:p>
    <w:p w14:paraId="03D7785B" w14:textId="77777777" w:rsidR="0040663B" w:rsidRPr="007846A7" w:rsidRDefault="0040663B" w:rsidP="0040663B">
      <w:pPr>
        <w:pStyle w:val="ListParagraph"/>
        <w:ind w:left="0"/>
        <w:rPr>
          <w:b/>
        </w:rPr>
      </w:pPr>
      <w:r w:rsidRPr="007846A7">
        <w:rPr>
          <w:b/>
        </w:rPr>
        <w:t xml:space="preserve">                         </w:t>
      </w:r>
      <w:r>
        <w:rPr>
          <w:b/>
        </w:rPr>
        <w:t xml:space="preserve">         5: Shampooing</w:t>
      </w:r>
      <w:r w:rsidRPr="007846A7">
        <w:rPr>
          <w:b/>
        </w:rPr>
        <w:t xml:space="preserve">                 </w:t>
      </w:r>
      <w:r>
        <w:rPr>
          <w:b/>
        </w:rPr>
        <w:t xml:space="preserve">                          </w:t>
      </w:r>
    </w:p>
    <w:p w14:paraId="7C30F5CD" w14:textId="77777777" w:rsidR="0040663B" w:rsidRPr="007846A7" w:rsidRDefault="0040663B" w:rsidP="0040663B">
      <w:pPr>
        <w:pStyle w:val="ListParagraph"/>
        <w:ind w:left="0"/>
        <w:rPr>
          <w:b/>
        </w:rPr>
      </w:pPr>
      <w:r w:rsidRPr="007846A7">
        <w:rPr>
          <w:b/>
        </w:rPr>
        <w:t xml:space="preserve">                          </w:t>
      </w:r>
      <w:r>
        <w:rPr>
          <w:b/>
        </w:rPr>
        <w:t xml:space="preserve">        6: Styling</w:t>
      </w:r>
      <w:r w:rsidRPr="007846A7">
        <w:rPr>
          <w:b/>
        </w:rPr>
        <w:t xml:space="preserve">                               </w:t>
      </w:r>
      <w:r>
        <w:rPr>
          <w:b/>
        </w:rPr>
        <w:t xml:space="preserve">                      </w:t>
      </w:r>
    </w:p>
    <w:p w14:paraId="7D52A2E5" w14:textId="77777777" w:rsidR="0040663B" w:rsidRPr="007846A7" w:rsidRDefault="0040663B" w:rsidP="0040663B">
      <w:pPr>
        <w:pStyle w:val="ListParagraph"/>
        <w:ind w:left="0"/>
        <w:rPr>
          <w:b/>
        </w:rPr>
      </w:pPr>
      <w:r w:rsidRPr="007846A7">
        <w:rPr>
          <w:b/>
        </w:rPr>
        <w:t xml:space="preserve">                         </w:t>
      </w:r>
      <w:r>
        <w:rPr>
          <w:b/>
        </w:rPr>
        <w:t xml:space="preserve">         7: Anatomy</w:t>
      </w:r>
      <w:r w:rsidRPr="007846A7">
        <w:rPr>
          <w:b/>
        </w:rPr>
        <w:t xml:space="preserve">                              </w:t>
      </w:r>
      <w:r>
        <w:rPr>
          <w:b/>
        </w:rPr>
        <w:t xml:space="preserve">                   </w:t>
      </w:r>
    </w:p>
    <w:p w14:paraId="66401AE8" w14:textId="77777777" w:rsidR="0040663B" w:rsidRPr="007846A7" w:rsidRDefault="0040663B" w:rsidP="0040663B">
      <w:pPr>
        <w:pStyle w:val="ListParagraph"/>
        <w:ind w:left="0"/>
        <w:rPr>
          <w:b/>
        </w:rPr>
      </w:pPr>
      <w:r w:rsidRPr="007846A7">
        <w:rPr>
          <w:b/>
        </w:rPr>
        <w:t xml:space="preserve">                         </w:t>
      </w:r>
      <w:r>
        <w:rPr>
          <w:b/>
        </w:rPr>
        <w:t xml:space="preserve">         8: Haircutting</w:t>
      </w:r>
      <w:r w:rsidRPr="007846A7">
        <w:rPr>
          <w:b/>
        </w:rPr>
        <w:t xml:space="preserve">                          </w:t>
      </w:r>
      <w:r>
        <w:rPr>
          <w:b/>
        </w:rPr>
        <w:t xml:space="preserve">                   </w:t>
      </w:r>
    </w:p>
    <w:p w14:paraId="44552FE4" w14:textId="77777777" w:rsidR="0040663B" w:rsidRPr="007846A7" w:rsidRDefault="0040663B" w:rsidP="0040663B">
      <w:pPr>
        <w:pStyle w:val="ListParagraph"/>
        <w:ind w:left="0"/>
        <w:rPr>
          <w:b/>
        </w:rPr>
      </w:pPr>
      <w:r w:rsidRPr="007846A7">
        <w:rPr>
          <w:b/>
        </w:rPr>
        <w:t xml:space="preserve">                         </w:t>
      </w:r>
      <w:r>
        <w:rPr>
          <w:b/>
        </w:rPr>
        <w:t xml:space="preserve">         9: Nails</w:t>
      </w:r>
      <w:r w:rsidRPr="007846A7">
        <w:rPr>
          <w:b/>
        </w:rPr>
        <w:t xml:space="preserve">                                     </w:t>
      </w:r>
      <w:r>
        <w:rPr>
          <w:b/>
        </w:rPr>
        <w:t xml:space="preserve">                   </w:t>
      </w:r>
    </w:p>
    <w:p w14:paraId="131B101A" w14:textId="77777777" w:rsidR="0040663B" w:rsidRDefault="0040663B" w:rsidP="0040663B">
      <w:pPr>
        <w:pStyle w:val="ListParagraph"/>
        <w:ind w:left="0"/>
        <w:rPr>
          <w:b/>
        </w:rPr>
      </w:pPr>
      <w:r w:rsidRPr="007846A7">
        <w:rPr>
          <w:b/>
        </w:rPr>
        <w:t xml:space="preserve">                        </w:t>
      </w:r>
      <w:r>
        <w:rPr>
          <w:b/>
        </w:rPr>
        <w:t xml:space="preserve">       </w:t>
      </w:r>
      <w:r w:rsidRPr="007846A7">
        <w:rPr>
          <w:b/>
        </w:rPr>
        <w:t xml:space="preserve"> 10: Electricity                                  </w:t>
      </w:r>
      <w:r>
        <w:rPr>
          <w:b/>
        </w:rPr>
        <w:t xml:space="preserve">            </w:t>
      </w:r>
    </w:p>
    <w:p w14:paraId="019997E4" w14:textId="77777777" w:rsidR="00BE2E5D" w:rsidRPr="00875A3B" w:rsidRDefault="00BE2E5D" w:rsidP="00BE2E5D">
      <w:pPr>
        <w:pStyle w:val="ListParagraph"/>
        <w:ind w:left="0"/>
        <w:rPr>
          <w:sz w:val="20"/>
          <w:szCs w:val="20"/>
        </w:rPr>
      </w:pPr>
      <w:r w:rsidRPr="007846A7">
        <w:rPr>
          <w:b/>
        </w:rPr>
        <w:t xml:space="preserve">        </w:t>
      </w:r>
      <w:r w:rsidRPr="00875A3B">
        <w:rPr>
          <w:sz w:val="20"/>
          <w:szCs w:val="20"/>
        </w:rPr>
        <w:t xml:space="preserve">       Schedule is subject to change in the event of weather and testing</w:t>
      </w:r>
    </w:p>
    <w:p w14:paraId="7C64A55F" w14:textId="77777777" w:rsidR="00BE2E5D" w:rsidRPr="00875A3B" w:rsidRDefault="00BE2E5D" w:rsidP="00BE2E5D">
      <w:pPr>
        <w:contextualSpacing/>
        <w:rPr>
          <w:b/>
          <w:sz w:val="20"/>
          <w:szCs w:val="20"/>
        </w:rPr>
      </w:pPr>
    </w:p>
    <w:p w14:paraId="3C2924E8" w14:textId="77777777" w:rsidR="00BE2E5D" w:rsidRPr="00875A3B" w:rsidRDefault="00BE2E5D" w:rsidP="00BE2E5D">
      <w:pPr>
        <w:numPr>
          <w:ilvl w:val="0"/>
          <w:numId w:val="11"/>
        </w:numPr>
        <w:tabs>
          <w:tab w:val="num" w:pos="1080"/>
        </w:tabs>
        <w:ind w:left="720"/>
        <w:contextualSpacing/>
        <w:rPr>
          <w:sz w:val="20"/>
          <w:szCs w:val="20"/>
        </w:rPr>
      </w:pPr>
      <w:r w:rsidRPr="00875A3B">
        <w:rPr>
          <w:b/>
          <w:sz w:val="20"/>
          <w:szCs w:val="20"/>
        </w:rPr>
        <w:t>Materials Needed</w:t>
      </w:r>
      <w:r w:rsidRPr="00875A3B">
        <w:rPr>
          <w:sz w:val="20"/>
          <w:szCs w:val="20"/>
        </w:rPr>
        <w:t xml:space="preserve"> :   </w:t>
      </w:r>
      <w:r w:rsidRPr="00875A3B">
        <w:rPr>
          <w:sz w:val="20"/>
          <w:szCs w:val="20"/>
        </w:rPr>
        <w:tab/>
        <w:t>Smock for Lab</w:t>
      </w:r>
    </w:p>
    <w:p w14:paraId="1179BF76" w14:textId="77777777" w:rsidR="00BE2E5D" w:rsidRPr="00875A3B" w:rsidRDefault="00BE2E5D" w:rsidP="00BE2E5D">
      <w:pPr>
        <w:contextualSpacing/>
        <w:rPr>
          <w:sz w:val="20"/>
          <w:szCs w:val="20"/>
        </w:rPr>
      </w:pPr>
      <w:r w:rsidRPr="00875A3B">
        <w:rPr>
          <w:sz w:val="20"/>
          <w:szCs w:val="20"/>
        </w:rPr>
        <w:t xml:space="preserve">                                                        </w:t>
      </w:r>
      <w:r w:rsidRPr="00875A3B">
        <w:rPr>
          <w:sz w:val="20"/>
          <w:szCs w:val="20"/>
        </w:rPr>
        <w:tab/>
        <w:t>Pencils / Pens / Paper</w:t>
      </w:r>
    </w:p>
    <w:p w14:paraId="06B2C9EB" w14:textId="77777777" w:rsidR="00BE2E5D" w:rsidRPr="00875A3B" w:rsidRDefault="00BE2E5D" w:rsidP="00BE2E5D">
      <w:pPr>
        <w:contextualSpacing/>
        <w:rPr>
          <w:sz w:val="20"/>
          <w:szCs w:val="20"/>
        </w:rPr>
      </w:pPr>
      <w:r w:rsidRPr="00875A3B">
        <w:rPr>
          <w:sz w:val="20"/>
          <w:szCs w:val="20"/>
        </w:rPr>
        <w:t xml:space="preserve">                                                        </w:t>
      </w:r>
      <w:r w:rsidRPr="00875A3B">
        <w:rPr>
          <w:sz w:val="20"/>
          <w:szCs w:val="20"/>
        </w:rPr>
        <w:tab/>
        <w:t>Flash Drive</w:t>
      </w:r>
    </w:p>
    <w:p w14:paraId="13F8EAC1" w14:textId="77777777" w:rsidR="00BE2E5D" w:rsidRPr="00875A3B" w:rsidRDefault="00BE2E5D" w:rsidP="00BE2E5D">
      <w:pPr>
        <w:contextualSpacing/>
        <w:rPr>
          <w:sz w:val="20"/>
          <w:szCs w:val="20"/>
          <w:u w:val="single"/>
        </w:rPr>
      </w:pPr>
      <w:r w:rsidRPr="00875A3B">
        <w:rPr>
          <w:sz w:val="20"/>
          <w:szCs w:val="20"/>
        </w:rPr>
        <w:t xml:space="preserve">The Tennessee State Board of Cosmetology requires all students to be in uniform. Our uniform will be a black jacket with ¾ sleeves. Students cannot receive hours if not in uniform.  The uniforms may be </w:t>
      </w:r>
      <w:r w:rsidRPr="00875A3B">
        <w:rPr>
          <w:sz w:val="20"/>
          <w:szCs w:val="20"/>
          <w:u w:val="single"/>
        </w:rPr>
        <w:t>purchased or the students can use the class uniforms</w:t>
      </w:r>
      <w:r w:rsidRPr="00875A3B">
        <w:rPr>
          <w:sz w:val="20"/>
          <w:szCs w:val="20"/>
        </w:rPr>
        <w:t xml:space="preserve">.  The uniforms must be kept in the classroom locker when not in use and under no circumstances taken home. Uniforms will be worn </w:t>
      </w:r>
      <w:r w:rsidRPr="00875A3B">
        <w:rPr>
          <w:sz w:val="20"/>
          <w:szCs w:val="20"/>
          <w:u w:val="single"/>
        </w:rPr>
        <w:t>ONLY</w:t>
      </w:r>
      <w:r w:rsidRPr="00875A3B">
        <w:rPr>
          <w:sz w:val="20"/>
          <w:szCs w:val="20"/>
        </w:rPr>
        <w:t xml:space="preserve"> during the student’s cosmetology class time. </w:t>
      </w:r>
      <w:r w:rsidRPr="00875A3B">
        <w:rPr>
          <w:sz w:val="20"/>
          <w:szCs w:val="20"/>
          <w:u w:val="single"/>
        </w:rPr>
        <w:t>Student will not be able to participate in clinic activities if not in complete uniform.</w:t>
      </w:r>
    </w:p>
    <w:p w14:paraId="4F52B24C" w14:textId="77777777" w:rsidR="00BE2E5D" w:rsidRPr="00875A3B" w:rsidRDefault="00BE2E5D" w:rsidP="00BE2E5D">
      <w:pPr>
        <w:contextualSpacing/>
        <w:rPr>
          <w:sz w:val="20"/>
          <w:szCs w:val="20"/>
          <w:u w:val="single"/>
        </w:rPr>
      </w:pPr>
    </w:p>
    <w:p w14:paraId="328EF2B0" w14:textId="77777777" w:rsidR="00BE2E5D" w:rsidRPr="00875A3B" w:rsidRDefault="00BE2E5D" w:rsidP="00BE2E5D">
      <w:pPr>
        <w:numPr>
          <w:ilvl w:val="0"/>
          <w:numId w:val="11"/>
        </w:numPr>
        <w:tabs>
          <w:tab w:val="left" w:pos="720"/>
          <w:tab w:val="num" w:pos="1080"/>
        </w:tabs>
        <w:ind w:left="720"/>
        <w:contextualSpacing/>
        <w:rPr>
          <w:sz w:val="20"/>
          <w:szCs w:val="20"/>
        </w:rPr>
      </w:pPr>
      <w:r w:rsidRPr="00875A3B">
        <w:rPr>
          <w:b/>
          <w:sz w:val="20"/>
          <w:szCs w:val="20"/>
        </w:rPr>
        <w:t>Fees</w:t>
      </w:r>
      <w:r w:rsidRPr="00875A3B">
        <w:rPr>
          <w:sz w:val="20"/>
          <w:szCs w:val="20"/>
        </w:rPr>
        <w:t>: $45.00 per semester</w:t>
      </w:r>
    </w:p>
    <w:p w14:paraId="3101250D" w14:textId="77777777" w:rsidR="00BE2E5D" w:rsidRPr="00875A3B" w:rsidRDefault="00BE2E5D" w:rsidP="00BE2E5D">
      <w:pPr>
        <w:tabs>
          <w:tab w:val="left" w:pos="720"/>
        </w:tabs>
        <w:ind w:left="360"/>
        <w:contextualSpacing/>
        <w:rPr>
          <w:sz w:val="20"/>
          <w:szCs w:val="20"/>
        </w:rPr>
      </w:pPr>
      <w:r w:rsidRPr="00875A3B">
        <w:rPr>
          <w:sz w:val="20"/>
          <w:szCs w:val="20"/>
        </w:rPr>
        <w:t xml:space="preserve">                 (This fee helps to defer cost of student supplies and products.)</w:t>
      </w:r>
    </w:p>
    <w:p w14:paraId="13F738C5" w14:textId="77777777" w:rsidR="00BE2E5D" w:rsidRPr="00875A3B" w:rsidRDefault="00BE2E5D" w:rsidP="00BE2E5D">
      <w:pPr>
        <w:tabs>
          <w:tab w:val="left" w:pos="720"/>
        </w:tabs>
        <w:ind w:left="360"/>
        <w:contextualSpacing/>
        <w:rPr>
          <w:sz w:val="20"/>
          <w:szCs w:val="20"/>
        </w:rPr>
      </w:pPr>
    </w:p>
    <w:p w14:paraId="0E499744" w14:textId="77777777" w:rsidR="00BE2E5D" w:rsidRPr="00875A3B" w:rsidRDefault="00BE2E5D" w:rsidP="00BE2E5D">
      <w:pPr>
        <w:tabs>
          <w:tab w:val="left" w:pos="720"/>
        </w:tabs>
        <w:ind w:left="720"/>
        <w:contextualSpacing/>
        <w:rPr>
          <w:sz w:val="20"/>
          <w:szCs w:val="20"/>
        </w:rPr>
      </w:pPr>
      <w:r w:rsidRPr="00875A3B">
        <w:rPr>
          <w:sz w:val="20"/>
          <w:szCs w:val="20"/>
        </w:rPr>
        <w:t>Skills USA</w:t>
      </w:r>
    </w:p>
    <w:p w14:paraId="383CB9EF" w14:textId="77777777" w:rsidR="00BE2E5D" w:rsidRPr="00875A3B" w:rsidRDefault="00BE2E5D" w:rsidP="00BE2E5D">
      <w:pPr>
        <w:tabs>
          <w:tab w:val="left" w:pos="720"/>
        </w:tabs>
        <w:ind w:left="720"/>
        <w:contextualSpacing/>
        <w:rPr>
          <w:sz w:val="20"/>
          <w:szCs w:val="20"/>
        </w:rPr>
      </w:pPr>
      <w:r w:rsidRPr="00875A3B">
        <w:rPr>
          <w:sz w:val="20"/>
          <w:szCs w:val="20"/>
        </w:rPr>
        <w:lastRenderedPageBreak/>
        <w:t xml:space="preserve">The leadership youth organization for Cosmetology is Skills USA.  The cost is $14.00. This is paid by the Cosmetology Clinic account. All students are encouraged to join, but not required.  Refer to Skills USA on the Gibbs High Home page in the clubs and organizations tab for more info or connect with the Skills USA link. </w:t>
      </w:r>
    </w:p>
    <w:p w14:paraId="0CB5E270" w14:textId="77777777" w:rsidR="00BE2E5D" w:rsidRPr="00875A3B" w:rsidRDefault="00BE2E5D" w:rsidP="00BE2E5D">
      <w:pPr>
        <w:tabs>
          <w:tab w:val="left" w:pos="720"/>
        </w:tabs>
        <w:ind w:left="720"/>
        <w:contextualSpacing/>
        <w:rPr>
          <w:sz w:val="20"/>
          <w:szCs w:val="20"/>
        </w:rPr>
      </w:pPr>
    </w:p>
    <w:p w14:paraId="38BCA9A5" w14:textId="77777777" w:rsidR="00BE2E5D" w:rsidRPr="00875A3B" w:rsidRDefault="00BE2E5D" w:rsidP="00BE2E5D">
      <w:pPr>
        <w:tabs>
          <w:tab w:val="left" w:pos="720"/>
        </w:tabs>
        <w:ind w:left="720"/>
        <w:contextualSpacing/>
        <w:rPr>
          <w:sz w:val="20"/>
          <w:szCs w:val="20"/>
        </w:rPr>
      </w:pPr>
    </w:p>
    <w:p w14:paraId="38C4F94E" w14:textId="77777777" w:rsidR="00BE2E5D" w:rsidRPr="00875A3B" w:rsidRDefault="00BE2E5D" w:rsidP="00BE2E5D">
      <w:pPr>
        <w:numPr>
          <w:ilvl w:val="0"/>
          <w:numId w:val="11"/>
        </w:numPr>
        <w:tabs>
          <w:tab w:val="num" w:pos="1080"/>
        </w:tabs>
        <w:ind w:left="720"/>
        <w:contextualSpacing/>
        <w:rPr>
          <w:b/>
          <w:sz w:val="20"/>
          <w:szCs w:val="20"/>
        </w:rPr>
      </w:pPr>
      <w:r w:rsidRPr="00875A3B">
        <w:rPr>
          <w:b/>
          <w:sz w:val="20"/>
          <w:szCs w:val="20"/>
        </w:rPr>
        <w:t>Resources</w:t>
      </w:r>
    </w:p>
    <w:p w14:paraId="779D016B" w14:textId="77777777" w:rsidR="00BE2E5D" w:rsidRPr="00875A3B" w:rsidRDefault="00BE2E5D" w:rsidP="00BE2E5D">
      <w:pPr>
        <w:numPr>
          <w:ilvl w:val="1"/>
          <w:numId w:val="3"/>
        </w:numPr>
        <w:contextualSpacing/>
        <w:rPr>
          <w:sz w:val="20"/>
          <w:szCs w:val="20"/>
        </w:rPr>
      </w:pPr>
      <w:r w:rsidRPr="00875A3B">
        <w:rPr>
          <w:sz w:val="20"/>
          <w:szCs w:val="20"/>
        </w:rPr>
        <w:t>Textbook: Milady Standard Cosmetology Text</w:t>
      </w:r>
    </w:p>
    <w:p w14:paraId="5D4C6F23" w14:textId="77777777" w:rsidR="00BE2E5D" w:rsidRPr="00875A3B" w:rsidRDefault="00BE2E5D" w:rsidP="00BE2E5D">
      <w:pPr>
        <w:tabs>
          <w:tab w:val="left" w:pos="450"/>
        </w:tabs>
        <w:ind w:left="450"/>
        <w:contextualSpacing/>
        <w:rPr>
          <w:sz w:val="20"/>
          <w:szCs w:val="20"/>
        </w:rPr>
      </w:pPr>
      <w:r w:rsidRPr="00875A3B">
        <w:rPr>
          <w:sz w:val="20"/>
          <w:szCs w:val="20"/>
        </w:rPr>
        <w:t xml:space="preserve">     </w:t>
      </w:r>
    </w:p>
    <w:p w14:paraId="585088ED" w14:textId="77777777" w:rsidR="00BE2E5D" w:rsidRPr="00875A3B" w:rsidRDefault="00BE2E5D" w:rsidP="00BE2E5D">
      <w:pPr>
        <w:pStyle w:val="ListParagraph"/>
        <w:tabs>
          <w:tab w:val="left" w:pos="450"/>
        </w:tabs>
        <w:ind w:left="450"/>
        <w:rPr>
          <w:b/>
          <w:sz w:val="20"/>
          <w:szCs w:val="20"/>
        </w:rPr>
      </w:pPr>
      <w:r w:rsidRPr="007846A7">
        <w:rPr>
          <w:b/>
        </w:rPr>
        <w:t xml:space="preserve">           </w:t>
      </w:r>
      <w:r w:rsidRPr="00875A3B">
        <w:rPr>
          <w:b/>
          <w:sz w:val="20"/>
          <w:szCs w:val="20"/>
        </w:rPr>
        <w:t xml:space="preserve">Grading Scale:      </w:t>
      </w:r>
    </w:p>
    <w:p w14:paraId="24A1C590" w14:textId="77777777" w:rsidR="00BE2E5D" w:rsidRPr="00875A3B" w:rsidRDefault="00BE2E5D" w:rsidP="00BE2E5D">
      <w:pPr>
        <w:tabs>
          <w:tab w:val="left" w:pos="450"/>
        </w:tabs>
        <w:ind w:left="450"/>
        <w:contextualSpacing/>
        <w:rPr>
          <w:sz w:val="20"/>
          <w:szCs w:val="20"/>
        </w:rPr>
      </w:pPr>
      <w:r w:rsidRPr="00875A3B">
        <w:rPr>
          <w:sz w:val="20"/>
          <w:szCs w:val="20"/>
        </w:rPr>
        <w:t xml:space="preserve">                                               A -   93-100</w:t>
      </w:r>
    </w:p>
    <w:p w14:paraId="6D24FA81" w14:textId="77777777" w:rsidR="00BE2E5D" w:rsidRPr="00875A3B" w:rsidRDefault="00BE2E5D" w:rsidP="00BE2E5D">
      <w:pPr>
        <w:tabs>
          <w:tab w:val="left" w:pos="450"/>
        </w:tabs>
        <w:ind w:left="450"/>
        <w:contextualSpacing/>
        <w:rPr>
          <w:sz w:val="20"/>
          <w:szCs w:val="20"/>
        </w:rPr>
      </w:pPr>
      <w:r w:rsidRPr="00875A3B">
        <w:rPr>
          <w:sz w:val="20"/>
          <w:szCs w:val="20"/>
        </w:rPr>
        <w:t xml:space="preserve">                                               B-    85- 92</w:t>
      </w:r>
    </w:p>
    <w:p w14:paraId="3EAB14DC" w14:textId="77777777" w:rsidR="00BE2E5D" w:rsidRPr="00875A3B" w:rsidRDefault="00BE2E5D" w:rsidP="00BE2E5D">
      <w:pPr>
        <w:tabs>
          <w:tab w:val="left" w:pos="450"/>
        </w:tabs>
        <w:ind w:left="450"/>
        <w:contextualSpacing/>
        <w:rPr>
          <w:sz w:val="20"/>
          <w:szCs w:val="20"/>
        </w:rPr>
      </w:pPr>
      <w:r w:rsidRPr="00875A3B">
        <w:rPr>
          <w:sz w:val="20"/>
          <w:szCs w:val="20"/>
        </w:rPr>
        <w:t xml:space="preserve">                                               C-    75- 84</w:t>
      </w:r>
    </w:p>
    <w:p w14:paraId="444C0846" w14:textId="77777777" w:rsidR="00BE2E5D" w:rsidRPr="00875A3B" w:rsidRDefault="00BE2E5D" w:rsidP="00BE2E5D">
      <w:pPr>
        <w:tabs>
          <w:tab w:val="left" w:pos="450"/>
        </w:tabs>
        <w:ind w:left="450"/>
        <w:contextualSpacing/>
        <w:rPr>
          <w:sz w:val="20"/>
          <w:szCs w:val="20"/>
        </w:rPr>
      </w:pPr>
      <w:r w:rsidRPr="00875A3B">
        <w:rPr>
          <w:sz w:val="20"/>
          <w:szCs w:val="20"/>
        </w:rPr>
        <w:t xml:space="preserve">                                               D-   70 – 74</w:t>
      </w:r>
    </w:p>
    <w:p w14:paraId="33E642CB" w14:textId="77777777" w:rsidR="00BE2E5D" w:rsidRPr="00875A3B" w:rsidRDefault="00BE2E5D" w:rsidP="00BE2E5D">
      <w:pPr>
        <w:tabs>
          <w:tab w:val="left" w:pos="450"/>
        </w:tabs>
        <w:ind w:left="450"/>
        <w:contextualSpacing/>
        <w:rPr>
          <w:sz w:val="20"/>
          <w:szCs w:val="20"/>
        </w:rPr>
      </w:pPr>
      <w:r w:rsidRPr="00875A3B">
        <w:rPr>
          <w:sz w:val="20"/>
          <w:szCs w:val="20"/>
        </w:rPr>
        <w:t xml:space="preserve">                                               F-    Below 70</w:t>
      </w:r>
    </w:p>
    <w:p w14:paraId="239D25A9" w14:textId="77777777" w:rsidR="00BE2E5D" w:rsidRPr="00875A3B" w:rsidRDefault="00BE2E5D" w:rsidP="00BE2E5D">
      <w:pPr>
        <w:tabs>
          <w:tab w:val="left" w:pos="450"/>
        </w:tabs>
        <w:ind w:left="450"/>
        <w:contextualSpacing/>
        <w:rPr>
          <w:b/>
          <w:sz w:val="20"/>
          <w:szCs w:val="20"/>
        </w:rPr>
      </w:pPr>
    </w:p>
    <w:p w14:paraId="5EBA9BE9" w14:textId="77777777" w:rsidR="00BE2E5D" w:rsidRPr="00875A3B" w:rsidRDefault="00BE2E5D" w:rsidP="00BE2E5D">
      <w:pPr>
        <w:tabs>
          <w:tab w:val="left" w:pos="450"/>
        </w:tabs>
        <w:ind w:left="450"/>
        <w:contextualSpacing/>
        <w:rPr>
          <w:sz w:val="20"/>
          <w:szCs w:val="20"/>
        </w:rPr>
      </w:pPr>
      <w:r w:rsidRPr="00875A3B">
        <w:rPr>
          <w:b/>
          <w:sz w:val="20"/>
          <w:szCs w:val="20"/>
        </w:rPr>
        <w:t xml:space="preserve">   Portal Post Policy:</w:t>
      </w:r>
      <w:r w:rsidRPr="00875A3B">
        <w:rPr>
          <w:sz w:val="20"/>
          <w:szCs w:val="20"/>
        </w:rPr>
        <w:t xml:space="preserve"> One way in which I am able to communicate with the student and parent is through Parent Portal. In order to </w:t>
      </w:r>
    </w:p>
    <w:p w14:paraId="37FC197B" w14:textId="77777777" w:rsidR="00BE2E5D" w:rsidRPr="00875A3B" w:rsidRDefault="00BE2E5D" w:rsidP="00BE2E5D">
      <w:pPr>
        <w:tabs>
          <w:tab w:val="left" w:pos="450"/>
        </w:tabs>
        <w:ind w:left="450"/>
        <w:contextualSpacing/>
        <w:rPr>
          <w:sz w:val="20"/>
          <w:szCs w:val="20"/>
        </w:rPr>
      </w:pPr>
      <w:r w:rsidRPr="00875A3B">
        <w:rPr>
          <w:sz w:val="20"/>
          <w:szCs w:val="20"/>
        </w:rPr>
        <w:t xml:space="preserve">    </w:t>
      </w:r>
      <w:proofErr w:type="gramStart"/>
      <w:r w:rsidRPr="00875A3B">
        <w:rPr>
          <w:sz w:val="20"/>
          <w:szCs w:val="20"/>
        </w:rPr>
        <w:t>give</w:t>
      </w:r>
      <w:proofErr w:type="gramEnd"/>
      <w:r w:rsidRPr="00875A3B">
        <w:rPr>
          <w:sz w:val="20"/>
          <w:szCs w:val="20"/>
        </w:rPr>
        <w:t xml:space="preserve"> timely feedback. I will update grades at least once per week. </w:t>
      </w:r>
    </w:p>
    <w:p w14:paraId="5D6A435F" w14:textId="77777777" w:rsidR="00BE2E5D" w:rsidRPr="00875A3B" w:rsidRDefault="00BE2E5D" w:rsidP="00BE2E5D">
      <w:pPr>
        <w:tabs>
          <w:tab w:val="left" w:pos="450"/>
        </w:tabs>
        <w:ind w:left="450"/>
        <w:contextualSpacing/>
        <w:rPr>
          <w:sz w:val="20"/>
          <w:szCs w:val="20"/>
        </w:rPr>
      </w:pPr>
    </w:p>
    <w:p w14:paraId="50A77C7C" w14:textId="77777777" w:rsidR="00BE2E5D" w:rsidRPr="00875A3B" w:rsidRDefault="00BE2E5D" w:rsidP="00BE2E5D">
      <w:pPr>
        <w:tabs>
          <w:tab w:val="left" w:pos="450"/>
        </w:tabs>
        <w:ind w:left="450"/>
        <w:contextualSpacing/>
        <w:rPr>
          <w:sz w:val="20"/>
          <w:szCs w:val="20"/>
        </w:rPr>
      </w:pPr>
      <w:r w:rsidRPr="00875A3B">
        <w:rPr>
          <w:b/>
          <w:sz w:val="20"/>
          <w:szCs w:val="20"/>
        </w:rPr>
        <w:t>General Expectations of Students:</w:t>
      </w:r>
    </w:p>
    <w:p w14:paraId="445F8D3E" w14:textId="77777777" w:rsidR="00BE2E5D" w:rsidRPr="00875A3B" w:rsidRDefault="00BE2E5D" w:rsidP="00BE2E5D">
      <w:pPr>
        <w:tabs>
          <w:tab w:val="left" w:pos="450"/>
        </w:tabs>
        <w:ind w:left="450"/>
        <w:contextualSpacing/>
        <w:rPr>
          <w:b/>
          <w:sz w:val="20"/>
          <w:szCs w:val="20"/>
        </w:rPr>
      </w:pPr>
    </w:p>
    <w:p w14:paraId="20BA6874" w14:textId="77777777" w:rsidR="00BE2E5D" w:rsidRPr="00875A3B" w:rsidRDefault="00BE2E5D" w:rsidP="00BE2E5D">
      <w:pPr>
        <w:tabs>
          <w:tab w:val="left" w:pos="450"/>
        </w:tabs>
        <w:ind w:left="450"/>
        <w:contextualSpacing/>
        <w:rPr>
          <w:b/>
          <w:sz w:val="20"/>
          <w:szCs w:val="20"/>
        </w:rPr>
      </w:pPr>
      <w:r w:rsidRPr="00875A3B">
        <w:rPr>
          <w:b/>
          <w:sz w:val="20"/>
          <w:szCs w:val="20"/>
        </w:rPr>
        <w:t>Attendance:</w:t>
      </w:r>
    </w:p>
    <w:p w14:paraId="2A45F752" w14:textId="77777777" w:rsidR="00BE2E5D" w:rsidRPr="00875A3B" w:rsidRDefault="00BE2E5D" w:rsidP="00BE2E5D">
      <w:pPr>
        <w:tabs>
          <w:tab w:val="left" w:pos="450"/>
        </w:tabs>
        <w:ind w:left="450"/>
        <w:contextualSpacing/>
        <w:rPr>
          <w:sz w:val="20"/>
          <w:szCs w:val="20"/>
        </w:rPr>
      </w:pPr>
      <w:r w:rsidRPr="00875A3B">
        <w:rPr>
          <w:sz w:val="20"/>
          <w:szCs w:val="20"/>
        </w:rPr>
        <w:t xml:space="preserve">     Attendance is </w:t>
      </w:r>
      <w:r w:rsidRPr="00875A3B">
        <w:rPr>
          <w:sz w:val="20"/>
          <w:szCs w:val="20"/>
          <w:u w:val="single"/>
        </w:rPr>
        <w:t>extremely important</w:t>
      </w:r>
      <w:r w:rsidRPr="00875A3B">
        <w:rPr>
          <w:sz w:val="20"/>
          <w:szCs w:val="20"/>
        </w:rPr>
        <w:t xml:space="preserve"> in Cosmetology. It is difficult to make up missed hands-on assignments. Written assignments must be made up within 3 days and is the responsibility of the student to make arrangements. </w:t>
      </w:r>
    </w:p>
    <w:p w14:paraId="592DBBB6" w14:textId="77777777" w:rsidR="00BE2E5D" w:rsidRPr="00875A3B" w:rsidRDefault="00BE2E5D" w:rsidP="00BE2E5D">
      <w:pPr>
        <w:tabs>
          <w:tab w:val="left" w:pos="450"/>
        </w:tabs>
        <w:ind w:left="450"/>
        <w:contextualSpacing/>
        <w:rPr>
          <w:sz w:val="20"/>
          <w:szCs w:val="20"/>
        </w:rPr>
      </w:pPr>
    </w:p>
    <w:p w14:paraId="4A87146D" w14:textId="77777777" w:rsidR="00BE2E5D" w:rsidRPr="00875A3B" w:rsidRDefault="00BE2E5D" w:rsidP="00BE2E5D">
      <w:pPr>
        <w:tabs>
          <w:tab w:val="left" w:pos="450"/>
        </w:tabs>
        <w:ind w:left="450"/>
        <w:contextualSpacing/>
        <w:rPr>
          <w:sz w:val="20"/>
          <w:szCs w:val="20"/>
        </w:rPr>
      </w:pPr>
    </w:p>
    <w:p w14:paraId="3B27753C" w14:textId="77777777" w:rsidR="00BE2E5D" w:rsidRPr="00875A3B" w:rsidRDefault="00BE2E5D" w:rsidP="00BE2E5D">
      <w:pPr>
        <w:tabs>
          <w:tab w:val="left" w:pos="450"/>
        </w:tabs>
        <w:contextualSpacing/>
        <w:jc w:val="center"/>
        <w:rPr>
          <w:b/>
          <w:sz w:val="20"/>
          <w:szCs w:val="20"/>
        </w:rPr>
      </w:pPr>
      <w:r w:rsidRPr="00875A3B">
        <w:rPr>
          <w:b/>
          <w:sz w:val="20"/>
          <w:szCs w:val="20"/>
          <w:u w:val="single"/>
        </w:rPr>
        <w:t>Classroom Management Policy</w:t>
      </w:r>
    </w:p>
    <w:p w14:paraId="73C95E41" w14:textId="77777777" w:rsidR="00BE2E5D" w:rsidRPr="00875A3B" w:rsidRDefault="00BE2E5D" w:rsidP="00BE2E5D">
      <w:pPr>
        <w:tabs>
          <w:tab w:val="left" w:pos="450"/>
        </w:tabs>
        <w:ind w:left="450"/>
        <w:contextualSpacing/>
        <w:rPr>
          <w:sz w:val="20"/>
          <w:szCs w:val="20"/>
        </w:rPr>
      </w:pPr>
      <w:r w:rsidRPr="00875A3B">
        <w:rPr>
          <w:sz w:val="20"/>
          <w:szCs w:val="20"/>
        </w:rPr>
        <w:t xml:space="preserve">1.  Students will be polite and courteous. Polite behavior toward the teacher, the other students and guests is expected. </w:t>
      </w:r>
    </w:p>
    <w:p w14:paraId="0F31CD31" w14:textId="77777777" w:rsidR="00BE2E5D" w:rsidRPr="00875A3B" w:rsidRDefault="00BE2E5D" w:rsidP="00BE2E5D">
      <w:pPr>
        <w:tabs>
          <w:tab w:val="left" w:pos="450"/>
        </w:tabs>
        <w:ind w:left="450"/>
        <w:contextualSpacing/>
        <w:rPr>
          <w:sz w:val="20"/>
          <w:szCs w:val="20"/>
        </w:rPr>
      </w:pPr>
      <w:r w:rsidRPr="00875A3B">
        <w:rPr>
          <w:sz w:val="20"/>
          <w:szCs w:val="20"/>
        </w:rPr>
        <w:t xml:space="preserve">      Professionalism will be a part of the overall grade.</w:t>
      </w:r>
    </w:p>
    <w:p w14:paraId="049981BC" w14:textId="77777777" w:rsidR="00BE2E5D" w:rsidRPr="00875A3B" w:rsidRDefault="00BE2E5D" w:rsidP="00BE2E5D">
      <w:pPr>
        <w:tabs>
          <w:tab w:val="left" w:pos="450"/>
        </w:tabs>
        <w:ind w:left="450"/>
        <w:contextualSpacing/>
        <w:rPr>
          <w:sz w:val="20"/>
          <w:szCs w:val="20"/>
        </w:rPr>
      </w:pPr>
      <w:r w:rsidRPr="00875A3B">
        <w:rPr>
          <w:sz w:val="20"/>
          <w:szCs w:val="20"/>
        </w:rPr>
        <w:t xml:space="preserve">2.  </w:t>
      </w:r>
      <w:proofErr w:type="gramStart"/>
      <w:r w:rsidRPr="00875A3B">
        <w:rPr>
          <w:sz w:val="20"/>
          <w:szCs w:val="20"/>
        </w:rPr>
        <w:t>Be</w:t>
      </w:r>
      <w:proofErr w:type="gramEnd"/>
      <w:r w:rsidRPr="00875A3B">
        <w:rPr>
          <w:sz w:val="20"/>
          <w:szCs w:val="20"/>
        </w:rPr>
        <w:t xml:space="preserve"> in the classroom when the tardy bell rings. Failure to do this will be a result of a 10 point deduction on the Professional grade   </w:t>
      </w:r>
      <w:r w:rsidRPr="00875A3B">
        <w:rPr>
          <w:sz w:val="20"/>
          <w:szCs w:val="20"/>
        </w:rPr>
        <w:tab/>
        <w:t xml:space="preserve">and no State Board hours.  Stay in your seat until I allow you to leave after the dismissal bell. </w:t>
      </w:r>
    </w:p>
    <w:p w14:paraId="1012ADDD" w14:textId="77777777" w:rsidR="00BE2E5D" w:rsidRPr="00875A3B" w:rsidRDefault="00BE2E5D" w:rsidP="00BE2E5D">
      <w:pPr>
        <w:tabs>
          <w:tab w:val="left" w:pos="450"/>
        </w:tabs>
        <w:ind w:left="450"/>
        <w:contextualSpacing/>
        <w:rPr>
          <w:sz w:val="20"/>
          <w:szCs w:val="20"/>
        </w:rPr>
      </w:pPr>
      <w:r w:rsidRPr="00875A3B">
        <w:rPr>
          <w:sz w:val="20"/>
          <w:szCs w:val="20"/>
        </w:rPr>
        <w:t xml:space="preserve">3.  Label all work with your First and Last name. </w:t>
      </w:r>
    </w:p>
    <w:p w14:paraId="37A4C357" w14:textId="77777777" w:rsidR="00BE2E5D" w:rsidRPr="00875A3B" w:rsidRDefault="00BE2E5D" w:rsidP="00BE2E5D">
      <w:pPr>
        <w:tabs>
          <w:tab w:val="left" w:pos="450"/>
        </w:tabs>
        <w:ind w:left="450"/>
        <w:contextualSpacing/>
        <w:rPr>
          <w:sz w:val="20"/>
          <w:szCs w:val="20"/>
        </w:rPr>
      </w:pPr>
      <w:r w:rsidRPr="00875A3B">
        <w:rPr>
          <w:sz w:val="20"/>
          <w:szCs w:val="20"/>
        </w:rPr>
        <w:t>4.  All work is to be turned into the TURN-IN ONLY box (labeled). It is your responsibility to ask for and make up any work missed</w:t>
      </w:r>
    </w:p>
    <w:p w14:paraId="46E6A218" w14:textId="77777777" w:rsidR="00BE2E5D" w:rsidRPr="00875A3B" w:rsidRDefault="00BE2E5D" w:rsidP="00BE2E5D">
      <w:pPr>
        <w:tabs>
          <w:tab w:val="left" w:pos="450"/>
        </w:tabs>
        <w:ind w:left="450"/>
        <w:contextualSpacing/>
        <w:rPr>
          <w:sz w:val="20"/>
          <w:szCs w:val="20"/>
        </w:rPr>
      </w:pPr>
      <w:r w:rsidRPr="00875A3B">
        <w:rPr>
          <w:sz w:val="20"/>
          <w:szCs w:val="20"/>
        </w:rPr>
        <w:t xml:space="preserve">    </w:t>
      </w:r>
      <w:proofErr w:type="gramStart"/>
      <w:r w:rsidRPr="00875A3B">
        <w:rPr>
          <w:sz w:val="20"/>
          <w:szCs w:val="20"/>
        </w:rPr>
        <w:t>during</w:t>
      </w:r>
      <w:proofErr w:type="gramEnd"/>
      <w:r w:rsidRPr="00875A3B">
        <w:rPr>
          <w:sz w:val="20"/>
          <w:szCs w:val="20"/>
        </w:rPr>
        <w:t xml:space="preserve"> an absence from school.</w:t>
      </w:r>
    </w:p>
    <w:p w14:paraId="18E5431F" w14:textId="77777777" w:rsidR="00BE2E5D" w:rsidRPr="00875A3B" w:rsidRDefault="00BE2E5D" w:rsidP="00BE2E5D">
      <w:pPr>
        <w:tabs>
          <w:tab w:val="left" w:pos="450"/>
        </w:tabs>
        <w:ind w:left="450"/>
        <w:contextualSpacing/>
        <w:rPr>
          <w:sz w:val="20"/>
          <w:szCs w:val="20"/>
        </w:rPr>
      </w:pPr>
      <w:r w:rsidRPr="00875A3B">
        <w:rPr>
          <w:sz w:val="20"/>
          <w:szCs w:val="20"/>
        </w:rPr>
        <w:t xml:space="preserve">5.  If you have missed a day of school, you will have 3 days to complete assignment with no penalties. Theory work is the precursor </w:t>
      </w:r>
      <w:r w:rsidRPr="00875A3B">
        <w:rPr>
          <w:sz w:val="20"/>
          <w:szCs w:val="20"/>
        </w:rPr>
        <w:tab/>
        <w:t xml:space="preserve">for the student to perform his / her lab task. </w:t>
      </w:r>
    </w:p>
    <w:p w14:paraId="2E4CABEB" w14:textId="77777777" w:rsidR="00BE2E5D" w:rsidRPr="00875A3B" w:rsidRDefault="00BE2E5D" w:rsidP="00BE2E5D">
      <w:pPr>
        <w:tabs>
          <w:tab w:val="left" w:pos="450"/>
        </w:tabs>
        <w:ind w:left="450"/>
        <w:contextualSpacing/>
        <w:rPr>
          <w:sz w:val="20"/>
          <w:szCs w:val="20"/>
        </w:rPr>
      </w:pPr>
      <w:r w:rsidRPr="00875A3B">
        <w:rPr>
          <w:sz w:val="20"/>
          <w:szCs w:val="20"/>
        </w:rPr>
        <w:t xml:space="preserve">     Therefore, the student must have all theory work assignments completed before he / she can proceed with lab performance. </w:t>
      </w:r>
    </w:p>
    <w:p w14:paraId="4E6C1DED" w14:textId="77777777" w:rsidR="00BE2E5D" w:rsidRPr="00875A3B" w:rsidRDefault="00BE2E5D" w:rsidP="00BE2E5D">
      <w:pPr>
        <w:tabs>
          <w:tab w:val="left" w:pos="450"/>
        </w:tabs>
        <w:ind w:left="450"/>
        <w:contextualSpacing/>
        <w:rPr>
          <w:sz w:val="20"/>
          <w:szCs w:val="20"/>
        </w:rPr>
      </w:pPr>
      <w:r w:rsidRPr="00875A3B">
        <w:rPr>
          <w:sz w:val="20"/>
          <w:szCs w:val="20"/>
        </w:rPr>
        <w:t>6. CHEATING / LYING / STEELING WILL NOT BE TOLERATED! Violation of cheating policy will result in a 0 for all parties.</w:t>
      </w:r>
    </w:p>
    <w:p w14:paraId="24C4F8D9" w14:textId="77777777" w:rsidR="00BE2E5D" w:rsidRPr="00875A3B" w:rsidRDefault="00BE2E5D" w:rsidP="00BE2E5D">
      <w:pPr>
        <w:tabs>
          <w:tab w:val="left" w:pos="450"/>
        </w:tabs>
        <w:ind w:left="450"/>
        <w:contextualSpacing/>
        <w:rPr>
          <w:sz w:val="20"/>
          <w:szCs w:val="20"/>
        </w:rPr>
      </w:pPr>
      <w:r w:rsidRPr="00875A3B">
        <w:rPr>
          <w:sz w:val="20"/>
          <w:szCs w:val="20"/>
        </w:rPr>
        <w:t xml:space="preserve">7. The student needs to make sure the working area is clean before he/she may leave class. There will be class time allotted for this </w:t>
      </w:r>
    </w:p>
    <w:p w14:paraId="338B57F4" w14:textId="77777777" w:rsidR="00BE2E5D" w:rsidRPr="00875A3B" w:rsidRDefault="00BE2E5D" w:rsidP="00BE2E5D">
      <w:pPr>
        <w:tabs>
          <w:tab w:val="left" w:pos="450"/>
        </w:tabs>
        <w:ind w:left="450"/>
        <w:contextualSpacing/>
        <w:rPr>
          <w:sz w:val="20"/>
          <w:szCs w:val="20"/>
        </w:rPr>
      </w:pPr>
      <w:r w:rsidRPr="00875A3B">
        <w:rPr>
          <w:sz w:val="20"/>
          <w:szCs w:val="20"/>
        </w:rPr>
        <w:t xml:space="preserve">     </w:t>
      </w:r>
      <w:proofErr w:type="gramStart"/>
      <w:r w:rsidRPr="00875A3B">
        <w:rPr>
          <w:sz w:val="20"/>
          <w:szCs w:val="20"/>
        </w:rPr>
        <w:t>task</w:t>
      </w:r>
      <w:proofErr w:type="gramEnd"/>
      <w:r w:rsidRPr="00875A3B">
        <w:rPr>
          <w:sz w:val="20"/>
          <w:szCs w:val="20"/>
        </w:rPr>
        <w:t xml:space="preserve">. </w:t>
      </w:r>
    </w:p>
    <w:p w14:paraId="03B9EB2F" w14:textId="77777777" w:rsidR="00BE2E5D" w:rsidRPr="00875A3B" w:rsidRDefault="00BE2E5D" w:rsidP="00BE2E5D">
      <w:pPr>
        <w:tabs>
          <w:tab w:val="left" w:pos="450"/>
        </w:tabs>
        <w:ind w:left="450"/>
        <w:contextualSpacing/>
        <w:rPr>
          <w:sz w:val="20"/>
          <w:szCs w:val="20"/>
        </w:rPr>
      </w:pPr>
      <w:r w:rsidRPr="00875A3B">
        <w:rPr>
          <w:sz w:val="20"/>
          <w:szCs w:val="20"/>
        </w:rPr>
        <w:t>8.  Phone Policy: Please do not make or take personal phone calls on your phone in class. Do not video anyone without their permission.</w:t>
      </w:r>
    </w:p>
    <w:p w14:paraId="0E801EC1" w14:textId="77777777" w:rsidR="00BE2E5D" w:rsidRPr="00875A3B" w:rsidRDefault="00BE2E5D" w:rsidP="00BE2E5D">
      <w:pPr>
        <w:tabs>
          <w:tab w:val="left" w:pos="450"/>
        </w:tabs>
        <w:ind w:left="450"/>
        <w:contextualSpacing/>
        <w:rPr>
          <w:sz w:val="20"/>
          <w:szCs w:val="20"/>
        </w:rPr>
      </w:pPr>
      <w:r w:rsidRPr="00875A3B">
        <w:rPr>
          <w:sz w:val="20"/>
          <w:szCs w:val="20"/>
        </w:rPr>
        <w:t xml:space="preserve">9.  Most Importantly, I will not tolerate laziness, if you sleep during class time, I will give a 0 for that day. </w:t>
      </w:r>
    </w:p>
    <w:p w14:paraId="642879D3" w14:textId="77777777" w:rsidR="00BE2E5D" w:rsidRPr="00875A3B" w:rsidRDefault="00BE2E5D" w:rsidP="00BE2E5D">
      <w:pPr>
        <w:tabs>
          <w:tab w:val="left" w:pos="450"/>
        </w:tabs>
        <w:ind w:left="450"/>
        <w:contextualSpacing/>
        <w:rPr>
          <w:sz w:val="20"/>
          <w:szCs w:val="20"/>
        </w:rPr>
      </w:pPr>
      <w:r w:rsidRPr="00875A3B">
        <w:rPr>
          <w:sz w:val="20"/>
          <w:szCs w:val="20"/>
        </w:rPr>
        <w:t>10. Students may have drinks at tables only. Failure to do so will result in losing his / her class time drinking privilege.</w:t>
      </w:r>
    </w:p>
    <w:p w14:paraId="7FD677D4" w14:textId="77777777" w:rsidR="00BE2E5D" w:rsidRPr="00875A3B" w:rsidRDefault="00BE2E5D" w:rsidP="00BE2E5D">
      <w:pPr>
        <w:tabs>
          <w:tab w:val="left" w:pos="450"/>
        </w:tabs>
        <w:ind w:left="450"/>
        <w:contextualSpacing/>
        <w:rPr>
          <w:sz w:val="20"/>
          <w:szCs w:val="20"/>
        </w:rPr>
      </w:pPr>
    </w:p>
    <w:p w14:paraId="61BFFA99" w14:textId="77777777" w:rsidR="00BE2E5D" w:rsidRPr="00875A3B" w:rsidRDefault="00BE2E5D" w:rsidP="00BE2E5D">
      <w:pPr>
        <w:tabs>
          <w:tab w:val="left" w:pos="450"/>
        </w:tabs>
        <w:contextualSpacing/>
        <w:rPr>
          <w:sz w:val="20"/>
          <w:szCs w:val="20"/>
        </w:rPr>
      </w:pPr>
      <w:r w:rsidRPr="00875A3B">
        <w:rPr>
          <w:sz w:val="20"/>
          <w:szCs w:val="20"/>
        </w:rPr>
        <w:t xml:space="preserve">         Honor Code: Plagiarism is a serious offense. By definition, it is the act of stealing and using the ideas or writings of another as one’s </w:t>
      </w:r>
    </w:p>
    <w:p w14:paraId="1CFD9FB8" w14:textId="77777777" w:rsidR="00BE2E5D" w:rsidRPr="00875A3B" w:rsidRDefault="00BE2E5D" w:rsidP="00BE2E5D">
      <w:pPr>
        <w:tabs>
          <w:tab w:val="left" w:pos="450"/>
        </w:tabs>
        <w:contextualSpacing/>
        <w:rPr>
          <w:sz w:val="20"/>
          <w:szCs w:val="20"/>
        </w:rPr>
      </w:pPr>
      <w:r w:rsidRPr="00875A3B">
        <w:rPr>
          <w:sz w:val="20"/>
          <w:szCs w:val="20"/>
        </w:rPr>
        <w:t xml:space="preserve">         </w:t>
      </w:r>
      <w:proofErr w:type="gramStart"/>
      <w:r w:rsidRPr="00875A3B">
        <w:rPr>
          <w:sz w:val="20"/>
          <w:szCs w:val="20"/>
        </w:rPr>
        <w:t>own</w:t>
      </w:r>
      <w:proofErr w:type="gramEnd"/>
      <w:r w:rsidRPr="00875A3B">
        <w:rPr>
          <w:sz w:val="20"/>
          <w:szCs w:val="20"/>
        </w:rPr>
        <w:t xml:space="preserve">. Discipline for students cheating or plagiarizing on daily academic work or lab task will be the responsibility of the teacher. </w:t>
      </w:r>
    </w:p>
    <w:p w14:paraId="48E50B0B" w14:textId="77777777" w:rsidR="00BE2E5D" w:rsidRPr="00875A3B" w:rsidRDefault="00BE2E5D" w:rsidP="00BE2E5D">
      <w:pPr>
        <w:tabs>
          <w:tab w:val="left" w:pos="450"/>
        </w:tabs>
        <w:contextualSpacing/>
        <w:rPr>
          <w:sz w:val="20"/>
          <w:szCs w:val="20"/>
        </w:rPr>
      </w:pPr>
      <w:r w:rsidRPr="00875A3B">
        <w:rPr>
          <w:sz w:val="20"/>
          <w:szCs w:val="20"/>
        </w:rPr>
        <w:t xml:space="preserve">         Parents will be contacted. Academic grades will be affected as well as academic honors, ranking, standing, loss of being a competition </w:t>
      </w:r>
    </w:p>
    <w:p w14:paraId="61926957" w14:textId="77777777" w:rsidR="00BE2E5D" w:rsidRPr="00875A3B" w:rsidRDefault="00BE2E5D" w:rsidP="00BE2E5D">
      <w:pPr>
        <w:tabs>
          <w:tab w:val="left" w:pos="450"/>
        </w:tabs>
        <w:contextualSpacing/>
        <w:rPr>
          <w:sz w:val="20"/>
          <w:szCs w:val="20"/>
        </w:rPr>
      </w:pPr>
      <w:proofErr w:type="gramStart"/>
      <w:r w:rsidRPr="00875A3B">
        <w:rPr>
          <w:sz w:val="20"/>
          <w:szCs w:val="20"/>
        </w:rPr>
        <w:t>candidate</w:t>
      </w:r>
      <w:proofErr w:type="gramEnd"/>
      <w:r w:rsidRPr="00875A3B">
        <w:rPr>
          <w:sz w:val="20"/>
          <w:szCs w:val="20"/>
        </w:rPr>
        <w:t xml:space="preserve"> and membership to organizations.</w:t>
      </w:r>
    </w:p>
    <w:p w14:paraId="48E018EE" w14:textId="77777777" w:rsidR="00BE2E5D" w:rsidRPr="00875A3B" w:rsidRDefault="00BE2E5D" w:rsidP="00BE2E5D">
      <w:pPr>
        <w:tabs>
          <w:tab w:val="left" w:pos="450"/>
        </w:tabs>
        <w:ind w:left="450"/>
        <w:contextualSpacing/>
        <w:rPr>
          <w:sz w:val="20"/>
          <w:szCs w:val="20"/>
        </w:rPr>
      </w:pPr>
    </w:p>
    <w:p w14:paraId="582932A2" w14:textId="77777777" w:rsidR="00BE2E5D" w:rsidRPr="00875A3B" w:rsidRDefault="00BE2E5D" w:rsidP="00BE2E5D">
      <w:pPr>
        <w:tabs>
          <w:tab w:val="left" w:pos="450"/>
        </w:tabs>
        <w:ind w:left="450"/>
        <w:contextualSpacing/>
        <w:rPr>
          <w:sz w:val="20"/>
          <w:szCs w:val="20"/>
        </w:rPr>
      </w:pPr>
      <w:r w:rsidRPr="00875A3B">
        <w:rPr>
          <w:sz w:val="20"/>
          <w:szCs w:val="20"/>
        </w:rPr>
        <w:t xml:space="preserve">Restroom Policy: Students may take restroom breaks one at a time with a hall pass except during the first 15 minutes of class time and the last 15 minutes of class. </w:t>
      </w:r>
    </w:p>
    <w:p w14:paraId="3F885854" w14:textId="77777777" w:rsidR="00BE2E5D" w:rsidRPr="00875A3B" w:rsidRDefault="00BE2E5D" w:rsidP="00BE2E5D">
      <w:pPr>
        <w:tabs>
          <w:tab w:val="left" w:pos="450"/>
        </w:tabs>
        <w:ind w:left="450"/>
        <w:contextualSpacing/>
        <w:rPr>
          <w:sz w:val="20"/>
          <w:szCs w:val="20"/>
        </w:rPr>
      </w:pPr>
    </w:p>
    <w:p w14:paraId="6CB1626F" w14:textId="77777777" w:rsidR="00BE2E5D" w:rsidRPr="00875A3B" w:rsidRDefault="00BE2E5D" w:rsidP="00BE2E5D">
      <w:pPr>
        <w:tabs>
          <w:tab w:val="left" w:pos="450"/>
        </w:tabs>
        <w:contextualSpacing/>
        <w:rPr>
          <w:b/>
          <w:sz w:val="20"/>
          <w:szCs w:val="20"/>
        </w:rPr>
      </w:pPr>
      <w:r w:rsidRPr="00875A3B">
        <w:rPr>
          <w:b/>
          <w:sz w:val="20"/>
          <w:szCs w:val="20"/>
        </w:rPr>
        <w:t xml:space="preserve">          Teacher: Questions &amp; Concerns: </w:t>
      </w:r>
    </w:p>
    <w:p w14:paraId="6C1A26F2" w14:textId="77777777" w:rsidR="00BE2E5D" w:rsidRPr="00875A3B" w:rsidRDefault="00BE2E5D" w:rsidP="00BE2E5D">
      <w:pPr>
        <w:tabs>
          <w:tab w:val="left" w:pos="450"/>
        </w:tabs>
        <w:ind w:left="450"/>
        <w:contextualSpacing/>
        <w:rPr>
          <w:b/>
          <w:sz w:val="20"/>
          <w:szCs w:val="20"/>
        </w:rPr>
      </w:pPr>
      <w:r w:rsidRPr="00875A3B">
        <w:rPr>
          <w:b/>
          <w:sz w:val="20"/>
          <w:szCs w:val="20"/>
        </w:rPr>
        <w:t>Class Phone: (865) 689-</w:t>
      </w:r>
      <w:proofErr w:type="gramStart"/>
      <w:r w:rsidRPr="00875A3B">
        <w:rPr>
          <w:b/>
          <w:sz w:val="20"/>
          <w:szCs w:val="20"/>
        </w:rPr>
        <w:t>9130  (</w:t>
      </w:r>
      <w:proofErr w:type="gramEnd"/>
      <w:r w:rsidRPr="00875A3B">
        <w:rPr>
          <w:b/>
          <w:sz w:val="20"/>
          <w:szCs w:val="20"/>
        </w:rPr>
        <w:t xml:space="preserve">ext. 72607) </w:t>
      </w:r>
    </w:p>
    <w:p w14:paraId="4254FE09" w14:textId="77777777" w:rsidR="00BE2E5D" w:rsidRPr="00875A3B" w:rsidRDefault="00BE2E5D" w:rsidP="00BE2E5D">
      <w:pPr>
        <w:tabs>
          <w:tab w:val="left" w:pos="450"/>
        </w:tabs>
        <w:ind w:left="450"/>
        <w:contextualSpacing/>
        <w:rPr>
          <w:b/>
          <w:sz w:val="20"/>
          <w:szCs w:val="20"/>
        </w:rPr>
      </w:pPr>
      <w:r w:rsidRPr="00875A3B">
        <w:rPr>
          <w:b/>
          <w:sz w:val="20"/>
          <w:szCs w:val="20"/>
        </w:rPr>
        <w:t xml:space="preserve"> Email: </w:t>
      </w:r>
      <w:hyperlink r:id="rId9" w:history="1">
        <w:r w:rsidRPr="00875A3B">
          <w:rPr>
            <w:b/>
            <w:color w:val="0000FF"/>
            <w:sz w:val="20"/>
            <w:szCs w:val="20"/>
            <w:u w:val="single"/>
          </w:rPr>
          <w:t>stephanie.coppinger@knoxschools.org</w:t>
        </w:r>
      </w:hyperlink>
    </w:p>
    <w:p w14:paraId="51A27D4E" w14:textId="77777777" w:rsidR="00BE2E5D" w:rsidRPr="00875A3B" w:rsidRDefault="00BE2E5D" w:rsidP="00BE2E5D">
      <w:pPr>
        <w:numPr>
          <w:ilvl w:val="1"/>
          <w:numId w:val="3"/>
        </w:numPr>
        <w:contextualSpacing/>
        <w:rPr>
          <w:sz w:val="20"/>
          <w:szCs w:val="20"/>
        </w:rPr>
      </w:pPr>
      <w:r w:rsidRPr="00875A3B">
        <w:rPr>
          <w:sz w:val="20"/>
          <w:szCs w:val="20"/>
        </w:rPr>
        <w:t>Audiovisuals: Text based, demonstrations, product knowledge, safety, work ethics and various topics related to the course of study</w:t>
      </w:r>
    </w:p>
    <w:p w14:paraId="61ADF19A" w14:textId="77777777" w:rsidR="00BE2E5D" w:rsidRPr="00875A3B" w:rsidRDefault="00BE2E5D" w:rsidP="00BE2E5D">
      <w:pPr>
        <w:numPr>
          <w:ilvl w:val="1"/>
          <w:numId w:val="3"/>
        </w:numPr>
        <w:contextualSpacing/>
        <w:rPr>
          <w:sz w:val="20"/>
          <w:szCs w:val="20"/>
        </w:rPr>
      </w:pPr>
      <w:r w:rsidRPr="00875A3B">
        <w:rPr>
          <w:sz w:val="20"/>
          <w:szCs w:val="20"/>
        </w:rPr>
        <w:t>Software: Milady Standard Testing, Milady Fundamentals, Pivot Point Lab, Desktop Publishing, Microsoft Office and Classroom Internet.</w:t>
      </w:r>
    </w:p>
    <w:p w14:paraId="691A79BC" w14:textId="77777777" w:rsidR="00BE2E5D" w:rsidRPr="00875A3B" w:rsidRDefault="00BE2E5D" w:rsidP="00BE2E5D">
      <w:pPr>
        <w:numPr>
          <w:ilvl w:val="1"/>
          <w:numId w:val="3"/>
        </w:numPr>
        <w:contextualSpacing/>
        <w:rPr>
          <w:sz w:val="20"/>
          <w:szCs w:val="20"/>
        </w:rPr>
      </w:pPr>
      <w:r w:rsidRPr="00875A3B">
        <w:rPr>
          <w:sz w:val="20"/>
          <w:szCs w:val="20"/>
        </w:rPr>
        <w:t>Supplementary Materials: Text based workbooks, handouts, speakers, manufacture materials, magazines, newspapers, and State Board materials</w:t>
      </w:r>
    </w:p>
    <w:p w14:paraId="37BD0481" w14:textId="77777777" w:rsidR="00BE2E5D" w:rsidRPr="00875A3B" w:rsidRDefault="00BE2E5D" w:rsidP="00BE2E5D">
      <w:pPr>
        <w:numPr>
          <w:ilvl w:val="1"/>
          <w:numId w:val="3"/>
        </w:numPr>
        <w:contextualSpacing/>
        <w:rPr>
          <w:sz w:val="20"/>
          <w:szCs w:val="20"/>
        </w:rPr>
      </w:pPr>
      <w:r w:rsidRPr="00875A3B">
        <w:rPr>
          <w:sz w:val="20"/>
          <w:szCs w:val="20"/>
        </w:rPr>
        <w:t xml:space="preserve">Movies: For instructional purposes, examples: Steel Magnolias, Beauty Shop, Shampoo, Hairspray, Legally Blonde, Tabitha’s Salon Takeover, Shear Genius </w:t>
      </w:r>
    </w:p>
    <w:p w14:paraId="69628F38" w14:textId="77777777" w:rsidR="00BE2E5D" w:rsidRPr="00875A3B" w:rsidRDefault="00BE2E5D" w:rsidP="00BE2E5D">
      <w:pPr>
        <w:numPr>
          <w:ilvl w:val="1"/>
          <w:numId w:val="3"/>
        </w:numPr>
        <w:contextualSpacing/>
        <w:rPr>
          <w:sz w:val="20"/>
          <w:szCs w:val="20"/>
        </w:rPr>
      </w:pPr>
      <w:r w:rsidRPr="00875A3B">
        <w:rPr>
          <w:sz w:val="20"/>
          <w:szCs w:val="20"/>
        </w:rPr>
        <w:t>If you do not approve of a specific resource listed in this syllabus, please make your request to me in writing and an alternative assignment and or materials will be provided. The request should include your name, the child’s name, the specific activity/ materials in which you do not want your child to participate or to which you do not want them exposed, and the nature of your objection</w:t>
      </w:r>
    </w:p>
    <w:p w14:paraId="051D46B1" w14:textId="77777777" w:rsidR="00BE2E5D" w:rsidRPr="00875A3B" w:rsidRDefault="00BE2E5D" w:rsidP="00BE2E5D">
      <w:pPr>
        <w:numPr>
          <w:ilvl w:val="1"/>
          <w:numId w:val="3"/>
        </w:numPr>
        <w:contextualSpacing/>
        <w:rPr>
          <w:sz w:val="20"/>
          <w:szCs w:val="20"/>
        </w:rPr>
      </w:pPr>
      <w:r w:rsidRPr="00875A3B">
        <w:rPr>
          <w:sz w:val="20"/>
          <w:szCs w:val="20"/>
        </w:rPr>
        <w:t>If any new resource is added during the semester, a notification will be sent home to the parents prior to using material in class</w:t>
      </w:r>
    </w:p>
    <w:p w14:paraId="4F2DA4A1" w14:textId="77777777" w:rsidR="00BE2E5D" w:rsidRPr="00875A3B" w:rsidRDefault="00BE2E5D" w:rsidP="00BE2E5D">
      <w:pPr>
        <w:ind w:left="1080"/>
        <w:contextualSpacing/>
        <w:rPr>
          <w:sz w:val="20"/>
          <w:szCs w:val="20"/>
        </w:rPr>
      </w:pPr>
    </w:p>
    <w:p w14:paraId="25119466" w14:textId="77777777" w:rsidR="00BE2E5D" w:rsidRPr="00875A3B" w:rsidRDefault="00BE2E5D" w:rsidP="00BE2E5D">
      <w:pPr>
        <w:numPr>
          <w:ilvl w:val="0"/>
          <w:numId w:val="12"/>
        </w:numPr>
        <w:ind w:left="450" w:firstLine="90"/>
        <w:contextualSpacing/>
        <w:rPr>
          <w:sz w:val="20"/>
          <w:szCs w:val="20"/>
        </w:rPr>
      </w:pPr>
      <w:r w:rsidRPr="00875A3B">
        <w:rPr>
          <w:b/>
          <w:sz w:val="20"/>
          <w:szCs w:val="20"/>
        </w:rPr>
        <w:t>Safety Procedures</w:t>
      </w:r>
      <w:r w:rsidRPr="00875A3B">
        <w:rPr>
          <w:sz w:val="20"/>
          <w:szCs w:val="20"/>
        </w:rPr>
        <w:t xml:space="preserve">: All students will practice safety and will pass a county wide safety test with 100%. Also, students will have safety test that is content specific in which the student must pass at 100%. Student must wear all safety items/tools needed to perform lab task (gloves, goggles). It’s necessary for all students to comply with lab/clinic procedures at all times to ensure the safety of all students. </w:t>
      </w:r>
    </w:p>
    <w:p w14:paraId="2E76D3B7" w14:textId="77777777" w:rsidR="00BE2E5D" w:rsidRPr="00875A3B" w:rsidRDefault="00BE2E5D" w:rsidP="00BE2E5D">
      <w:pPr>
        <w:numPr>
          <w:ilvl w:val="0"/>
          <w:numId w:val="12"/>
        </w:numPr>
        <w:ind w:left="450" w:firstLine="90"/>
        <w:contextualSpacing/>
        <w:rPr>
          <w:sz w:val="20"/>
          <w:szCs w:val="20"/>
        </w:rPr>
      </w:pPr>
      <w:r w:rsidRPr="00875A3B">
        <w:rPr>
          <w:b/>
          <w:sz w:val="20"/>
          <w:szCs w:val="20"/>
        </w:rPr>
        <w:t>Text Books</w:t>
      </w:r>
      <w:r w:rsidRPr="00875A3B">
        <w:rPr>
          <w:sz w:val="20"/>
          <w:szCs w:val="20"/>
        </w:rPr>
        <w:t>: When text books are issued to a student they are responsible for that book till it returns. Replacement cost on lost books are $65.00</w:t>
      </w:r>
    </w:p>
    <w:p w14:paraId="1FA4D1F9" w14:textId="77777777" w:rsidR="00BE2E5D" w:rsidRPr="00875A3B" w:rsidRDefault="00BE2E5D" w:rsidP="00BE2E5D">
      <w:pPr>
        <w:numPr>
          <w:ilvl w:val="0"/>
          <w:numId w:val="12"/>
        </w:numPr>
        <w:ind w:left="450" w:firstLine="90"/>
        <w:contextualSpacing/>
        <w:rPr>
          <w:sz w:val="20"/>
          <w:szCs w:val="20"/>
        </w:rPr>
      </w:pPr>
      <w:r w:rsidRPr="00875A3B">
        <w:rPr>
          <w:b/>
          <w:sz w:val="20"/>
          <w:szCs w:val="20"/>
        </w:rPr>
        <w:t>Student Expectation:</w:t>
      </w:r>
      <w:r w:rsidRPr="00875A3B">
        <w:rPr>
          <w:sz w:val="20"/>
          <w:szCs w:val="20"/>
        </w:rPr>
        <w:t xml:space="preserve"> Students will display a positive attitude and show respect to fellow classmates, teachers and clients. Students will attend class, be punctual and follow class rules. Students will practice effective communication, exhibit proper grooming, and visual poise.  Students will </w:t>
      </w:r>
      <w:r w:rsidRPr="00875A3B">
        <w:rPr>
          <w:i/>
          <w:sz w:val="20"/>
          <w:szCs w:val="20"/>
          <w:u w:val="single"/>
        </w:rPr>
        <w:t xml:space="preserve">apply learned theory and skills. </w:t>
      </w:r>
      <w:r w:rsidRPr="00875A3B">
        <w:rPr>
          <w:sz w:val="20"/>
          <w:szCs w:val="20"/>
        </w:rPr>
        <w:t>Students will project a sense of personal integrity and self-confidence. (Refer to Classroom Policies for additional information)</w:t>
      </w:r>
    </w:p>
    <w:p w14:paraId="111803AB" w14:textId="77777777" w:rsidR="00BE2E5D" w:rsidRPr="00875A3B" w:rsidRDefault="00BE2E5D" w:rsidP="00BE2E5D">
      <w:pPr>
        <w:rPr>
          <w:sz w:val="20"/>
          <w:szCs w:val="20"/>
        </w:rPr>
      </w:pPr>
      <w:r w:rsidRPr="00875A3B">
        <w:rPr>
          <w:b/>
          <w:sz w:val="20"/>
          <w:szCs w:val="20"/>
        </w:rPr>
        <w:t>ASSESSMENT</w:t>
      </w:r>
      <w:r w:rsidRPr="00875A3B">
        <w:rPr>
          <w:sz w:val="20"/>
          <w:szCs w:val="20"/>
        </w:rPr>
        <w:t>:</w:t>
      </w:r>
    </w:p>
    <w:p w14:paraId="6151722A" w14:textId="77777777" w:rsidR="00BE2E5D" w:rsidRPr="00875A3B" w:rsidRDefault="00BE2E5D" w:rsidP="00BE2E5D">
      <w:pPr>
        <w:numPr>
          <w:ilvl w:val="0"/>
          <w:numId w:val="13"/>
        </w:numPr>
        <w:tabs>
          <w:tab w:val="left" w:pos="450"/>
          <w:tab w:val="num" w:pos="1080"/>
        </w:tabs>
        <w:ind w:left="810"/>
        <w:contextualSpacing/>
        <w:rPr>
          <w:b/>
          <w:sz w:val="20"/>
          <w:szCs w:val="20"/>
        </w:rPr>
      </w:pPr>
      <w:r w:rsidRPr="00875A3B">
        <w:rPr>
          <w:b/>
          <w:sz w:val="20"/>
          <w:szCs w:val="20"/>
        </w:rPr>
        <w:t xml:space="preserve">Grade Components: </w:t>
      </w:r>
    </w:p>
    <w:p w14:paraId="0C959432" w14:textId="77777777" w:rsidR="00BE2E5D" w:rsidRPr="00875A3B" w:rsidRDefault="00BE2E5D" w:rsidP="00BE2E5D">
      <w:pPr>
        <w:tabs>
          <w:tab w:val="left" w:pos="450"/>
        </w:tabs>
        <w:ind w:left="810"/>
        <w:contextualSpacing/>
        <w:rPr>
          <w:sz w:val="20"/>
          <w:szCs w:val="20"/>
        </w:rPr>
      </w:pPr>
      <w:r w:rsidRPr="00875A3B">
        <w:rPr>
          <w:sz w:val="20"/>
          <w:szCs w:val="20"/>
        </w:rPr>
        <w:t xml:space="preserve">Poor attendance and missing assignments are the #1 reason for low grades in this class!!! Proper dress, following all classroom rules and completing assignments on time are requirements to pass this course.  Professional conduct will factor into the students overall grade.  All tests must be passed by 80% to receive State Board hours.  Credit will be awarded in compliance with the Knox County Schools grading scale (listed below) Daily grades will represent 75% of students grade.  The end of course (EOC) test will represent 15% of student’s total grade. </w:t>
      </w:r>
    </w:p>
    <w:p w14:paraId="6162FAF5" w14:textId="77777777" w:rsidR="00BE2E5D" w:rsidRPr="00875A3B" w:rsidRDefault="00BE2E5D" w:rsidP="00BE2E5D">
      <w:pPr>
        <w:tabs>
          <w:tab w:val="left" w:pos="450"/>
        </w:tabs>
        <w:ind w:left="720"/>
        <w:contextualSpacing/>
        <w:rPr>
          <w:sz w:val="20"/>
          <w:szCs w:val="20"/>
        </w:rPr>
      </w:pPr>
    </w:p>
    <w:p w14:paraId="2D427D12" w14:textId="77777777" w:rsidR="00BE2E5D" w:rsidRPr="00875A3B" w:rsidRDefault="00BE2E5D" w:rsidP="00BE2E5D">
      <w:pPr>
        <w:tabs>
          <w:tab w:val="left" w:pos="450"/>
        </w:tabs>
        <w:ind w:left="720"/>
        <w:contextualSpacing/>
        <w:rPr>
          <w:sz w:val="20"/>
          <w:szCs w:val="20"/>
        </w:rPr>
      </w:pPr>
      <w:r w:rsidRPr="00875A3B">
        <w:rPr>
          <w:sz w:val="20"/>
          <w:szCs w:val="20"/>
        </w:rPr>
        <w:t xml:space="preserve">Student Lab work: Lab work will be assessed by way of a rubric for each specific subject area.  For more information refer to the TN career and Technical Education Attainment Rubric. </w:t>
      </w:r>
    </w:p>
    <w:p w14:paraId="6AC4DCE0" w14:textId="77777777" w:rsidR="00BE2E5D" w:rsidRPr="00875A3B" w:rsidRDefault="00BE2E5D" w:rsidP="00BE2E5D">
      <w:pPr>
        <w:tabs>
          <w:tab w:val="left" w:pos="450"/>
        </w:tabs>
        <w:ind w:left="720"/>
        <w:contextualSpacing/>
        <w:rPr>
          <w:sz w:val="20"/>
          <w:szCs w:val="20"/>
        </w:rPr>
      </w:pPr>
    </w:p>
    <w:p w14:paraId="1D5A6634" w14:textId="77777777" w:rsidR="00BE2E5D" w:rsidRPr="00875A3B" w:rsidRDefault="00BE2E5D" w:rsidP="00BE2E5D">
      <w:pPr>
        <w:tabs>
          <w:tab w:val="left" w:pos="450"/>
        </w:tabs>
        <w:ind w:left="720"/>
        <w:contextualSpacing/>
        <w:rPr>
          <w:sz w:val="20"/>
          <w:szCs w:val="20"/>
        </w:rPr>
      </w:pPr>
    </w:p>
    <w:p w14:paraId="300F90DD" w14:textId="77777777" w:rsidR="00BE2E5D" w:rsidRPr="00875A3B" w:rsidRDefault="00BE2E5D" w:rsidP="00BE2E5D">
      <w:pPr>
        <w:tabs>
          <w:tab w:val="left" w:pos="450"/>
        </w:tabs>
        <w:ind w:left="720"/>
        <w:contextualSpacing/>
        <w:rPr>
          <w:sz w:val="20"/>
          <w:szCs w:val="20"/>
        </w:rPr>
      </w:pPr>
      <w:r w:rsidRPr="00875A3B">
        <w:rPr>
          <w:sz w:val="20"/>
          <w:szCs w:val="20"/>
        </w:rPr>
        <w:t xml:space="preserve">If you have missed a day of school, you will have 3 days to complete assignment with no penalties.  Theory work is the precursor for the student to perform his/her lab task, therefore, the student must have all theory work assignments completed before he/she can proceed with lab performance. </w:t>
      </w:r>
    </w:p>
    <w:p w14:paraId="60353C0F" w14:textId="77777777" w:rsidR="00BE2E5D" w:rsidRDefault="00BE2E5D" w:rsidP="00BE2E5D">
      <w:pPr>
        <w:tabs>
          <w:tab w:val="left" w:pos="450"/>
        </w:tabs>
        <w:ind w:left="450"/>
        <w:contextualSpacing/>
        <w:rPr>
          <w:sz w:val="20"/>
          <w:szCs w:val="20"/>
        </w:rPr>
      </w:pPr>
    </w:p>
    <w:p w14:paraId="754DFA1E" w14:textId="77777777" w:rsidR="00BE2E5D" w:rsidRPr="00875A3B" w:rsidRDefault="00BE2E5D" w:rsidP="00BE2E5D">
      <w:pPr>
        <w:tabs>
          <w:tab w:val="left" w:pos="450"/>
        </w:tabs>
        <w:ind w:left="720"/>
        <w:contextualSpacing/>
        <w:rPr>
          <w:sz w:val="20"/>
          <w:szCs w:val="20"/>
        </w:rPr>
      </w:pPr>
      <w:r w:rsidRPr="00875A3B">
        <w:rPr>
          <w:b/>
          <w:sz w:val="20"/>
          <w:szCs w:val="20"/>
        </w:rPr>
        <w:t>Daily Lab Grade Outline</w:t>
      </w:r>
      <w:r w:rsidRPr="00875A3B">
        <w:rPr>
          <w:sz w:val="20"/>
          <w:szCs w:val="20"/>
        </w:rPr>
        <w:t xml:space="preserve">: Student has an opportunity to score 20 points per day for </w:t>
      </w:r>
      <w:r w:rsidRPr="00875A3B">
        <w:rPr>
          <w:sz w:val="20"/>
          <w:szCs w:val="20"/>
          <w:u w:val="single"/>
        </w:rPr>
        <w:t>Professional &amp; Lab work</w:t>
      </w:r>
      <w:r w:rsidRPr="00875A3B">
        <w:rPr>
          <w:sz w:val="20"/>
          <w:szCs w:val="20"/>
        </w:rPr>
        <w:t xml:space="preserve"> totaling 100 points per week. You need to be an attendance to receive this grade.  </w:t>
      </w:r>
    </w:p>
    <w:p w14:paraId="4B81359A" w14:textId="77777777" w:rsidR="00BE2E5D" w:rsidRPr="00875A3B" w:rsidRDefault="00BE2E5D" w:rsidP="00BE2E5D">
      <w:pPr>
        <w:tabs>
          <w:tab w:val="left" w:pos="450"/>
        </w:tabs>
        <w:ind w:left="720"/>
        <w:contextualSpacing/>
        <w:rPr>
          <w:sz w:val="20"/>
          <w:szCs w:val="20"/>
        </w:rPr>
      </w:pPr>
    </w:p>
    <w:p w14:paraId="36F23395" w14:textId="77777777" w:rsidR="00BE2E5D" w:rsidRPr="00875A3B" w:rsidRDefault="00BE2E5D" w:rsidP="00BE2E5D">
      <w:pPr>
        <w:tabs>
          <w:tab w:val="left" w:pos="450"/>
        </w:tabs>
        <w:ind w:left="720"/>
        <w:contextualSpacing/>
        <w:rPr>
          <w:sz w:val="20"/>
          <w:szCs w:val="20"/>
        </w:rPr>
      </w:pPr>
      <w:r w:rsidRPr="00875A3B">
        <w:rPr>
          <w:b/>
          <w:sz w:val="20"/>
          <w:szCs w:val="20"/>
        </w:rPr>
        <w:t>Portfolio:</w:t>
      </w:r>
      <w:r w:rsidRPr="00875A3B">
        <w:rPr>
          <w:sz w:val="20"/>
          <w:szCs w:val="20"/>
        </w:rPr>
        <w:t xml:space="preserve"> Each student will be required to keep a Principles of Cosmetology Portfolio. The components of the portfolio will be explained in class. Portfolios will be taken up the last Friday of each month. The portfolio grade is essential to each student’s final grade. </w:t>
      </w:r>
    </w:p>
    <w:p w14:paraId="04B19E6B" w14:textId="77777777" w:rsidR="00BE2E5D" w:rsidRPr="00875A3B" w:rsidRDefault="00BE2E5D" w:rsidP="00BE2E5D">
      <w:pPr>
        <w:tabs>
          <w:tab w:val="left" w:pos="450"/>
        </w:tabs>
        <w:ind w:left="720"/>
        <w:contextualSpacing/>
        <w:rPr>
          <w:sz w:val="20"/>
          <w:szCs w:val="20"/>
        </w:rPr>
      </w:pPr>
    </w:p>
    <w:p w14:paraId="2D1726B2" w14:textId="77777777" w:rsidR="00BE2E5D" w:rsidRPr="00875A3B" w:rsidRDefault="00BE2E5D" w:rsidP="00BE2E5D">
      <w:pPr>
        <w:tabs>
          <w:tab w:val="left" w:pos="450"/>
        </w:tabs>
        <w:ind w:left="450"/>
        <w:contextualSpacing/>
        <w:rPr>
          <w:sz w:val="20"/>
          <w:szCs w:val="20"/>
        </w:rPr>
      </w:pPr>
      <w:r w:rsidRPr="00875A3B">
        <w:rPr>
          <w:b/>
          <w:sz w:val="20"/>
          <w:szCs w:val="20"/>
        </w:rPr>
        <w:t>Intervention:</w:t>
      </w:r>
      <w:r w:rsidRPr="00875A3B">
        <w:rPr>
          <w:sz w:val="20"/>
          <w:szCs w:val="20"/>
        </w:rPr>
        <w:t xml:space="preserve"> If for any reason a student is not meeting expectations of my class, I will contact the parent. I will also provide additional assistance to any student in need in order to pass this class</w:t>
      </w:r>
    </w:p>
    <w:p w14:paraId="6C343A80" w14:textId="77777777" w:rsidR="00BE2E5D" w:rsidRPr="00875A3B" w:rsidRDefault="00BE2E5D" w:rsidP="00BE2E5D">
      <w:pPr>
        <w:tabs>
          <w:tab w:val="left" w:pos="450"/>
        </w:tabs>
        <w:ind w:left="450"/>
        <w:contextualSpacing/>
        <w:rPr>
          <w:sz w:val="20"/>
          <w:szCs w:val="20"/>
        </w:rPr>
      </w:pPr>
    </w:p>
    <w:p w14:paraId="2AB5376A" w14:textId="77777777" w:rsidR="00BE2E5D" w:rsidRPr="00875A3B" w:rsidRDefault="00BE2E5D" w:rsidP="00BE2E5D">
      <w:pPr>
        <w:tabs>
          <w:tab w:val="left" w:pos="450"/>
        </w:tabs>
        <w:contextualSpacing/>
        <w:rPr>
          <w:b/>
          <w:sz w:val="20"/>
          <w:szCs w:val="20"/>
        </w:rPr>
      </w:pPr>
      <w:r w:rsidRPr="00875A3B">
        <w:rPr>
          <w:b/>
          <w:sz w:val="20"/>
          <w:szCs w:val="20"/>
        </w:rPr>
        <w:t xml:space="preserve">         Professional Grade Outline:</w:t>
      </w:r>
    </w:p>
    <w:p w14:paraId="051B9B2D" w14:textId="77777777" w:rsidR="00BE2E5D" w:rsidRPr="00875A3B" w:rsidRDefault="00BE2E5D" w:rsidP="00BE2E5D">
      <w:pPr>
        <w:tabs>
          <w:tab w:val="left" w:pos="450"/>
        </w:tabs>
        <w:ind w:left="450"/>
        <w:contextualSpacing/>
        <w:rPr>
          <w:sz w:val="20"/>
          <w:szCs w:val="20"/>
        </w:rPr>
      </w:pPr>
      <w:r w:rsidRPr="00875A3B">
        <w:rPr>
          <w:sz w:val="20"/>
          <w:szCs w:val="20"/>
        </w:rPr>
        <w:t xml:space="preserve"> </w:t>
      </w:r>
    </w:p>
    <w:p w14:paraId="0F1CD3A2" w14:textId="77777777" w:rsidR="00BE2E5D" w:rsidRPr="00875A3B" w:rsidRDefault="00BE2E5D" w:rsidP="00BE2E5D">
      <w:pPr>
        <w:tabs>
          <w:tab w:val="left" w:pos="450"/>
        </w:tabs>
        <w:ind w:left="450"/>
        <w:contextualSpacing/>
        <w:rPr>
          <w:b/>
          <w:sz w:val="20"/>
          <w:szCs w:val="20"/>
        </w:rPr>
      </w:pPr>
      <w:r w:rsidRPr="00875A3B">
        <w:rPr>
          <w:b/>
          <w:sz w:val="20"/>
          <w:szCs w:val="20"/>
        </w:rPr>
        <w:t>Professional Attitude and Behavior / Sterilization and Sanitation / Lab Task or Worksheet Assignment</w:t>
      </w:r>
    </w:p>
    <w:p w14:paraId="5FEFAFDD" w14:textId="77777777" w:rsidR="00BE2E5D" w:rsidRPr="00875A3B" w:rsidRDefault="00BE2E5D" w:rsidP="00BE2E5D">
      <w:pPr>
        <w:tabs>
          <w:tab w:val="left" w:pos="450"/>
        </w:tabs>
        <w:ind w:left="450"/>
        <w:contextualSpacing/>
        <w:rPr>
          <w:b/>
          <w:sz w:val="20"/>
          <w:szCs w:val="20"/>
        </w:rPr>
      </w:pPr>
      <w:r w:rsidRPr="00875A3B">
        <w:rPr>
          <w:b/>
          <w:sz w:val="20"/>
          <w:szCs w:val="20"/>
        </w:rPr>
        <w:t>Loss of daily points: 50 points each day</w:t>
      </w:r>
    </w:p>
    <w:p w14:paraId="093A8C1A" w14:textId="77777777" w:rsidR="00BE2E5D" w:rsidRPr="00875A3B" w:rsidRDefault="00BE2E5D" w:rsidP="00BE2E5D">
      <w:pPr>
        <w:tabs>
          <w:tab w:val="left" w:pos="450"/>
        </w:tabs>
        <w:contextualSpacing/>
        <w:rPr>
          <w:sz w:val="20"/>
          <w:szCs w:val="20"/>
        </w:rPr>
      </w:pPr>
      <w:r w:rsidRPr="00875A3B">
        <w:rPr>
          <w:sz w:val="20"/>
          <w:szCs w:val="20"/>
        </w:rPr>
        <w:t xml:space="preserve">            Absent = no state board hours</w:t>
      </w:r>
    </w:p>
    <w:p w14:paraId="261D7A9E" w14:textId="77777777" w:rsidR="00BE2E5D" w:rsidRPr="00875A3B" w:rsidRDefault="00BE2E5D" w:rsidP="00BE2E5D">
      <w:pPr>
        <w:tabs>
          <w:tab w:val="left" w:pos="450"/>
        </w:tabs>
        <w:ind w:left="450"/>
        <w:contextualSpacing/>
        <w:rPr>
          <w:sz w:val="20"/>
          <w:szCs w:val="20"/>
        </w:rPr>
      </w:pPr>
      <w:r w:rsidRPr="00875A3B">
        <w:rPr>
          <w:sz w:val="20"/>
          <w:szCs w:val="20"/>
        </w:rPr>
        <w:t xml:space="preserve">     Tardy = state board hours deducted</w:t>
      </w:r>
    </w:p>
    <w:p w14:paraId="53F5C994" w14:textId="77777777" w:rsidR="00BE2E5D" w:rsidRPr="00875A3B" w:rsidRDefault="00BE2E5D" w:rsidP="00BE2E5D">
      <w:pPr>
        <w:tabs>
          <w:tab w:val="left" w:pos="450"/>
        </w:tabs>
        <w:ind w:left="450"/>
        <w:contextualSpacing/>
        <w:rPr>
          <w:sz w:val="20"/>
          <w:szCs w:val="20"/>
        </w:rPr>
      </w:pPr>
      <w:r w:rsidRPr="00875A3B">
        <w:rPr>
          <w:sz w:val="20"/>
          <w:szCs w:val="20"/>
        </w:rPr>
        <w:t xml:space="preserve">     Phone out = 10 points (unless you have permission by teacher)</w:t>
      </w:r>
    </w:p>
    <w:p w14:paraId="174305DD" w14:textId="77777777" w:rsidR="00BE2E5D" w:rsidRPr="00875A3B" w:rsidRDefault="00BE2E5D" w:rsidP="00BE2E5D">
      <w:pPr>
        <w:tabs>
          <w:tab w:val="left" w:pos="450"/>
        </w:tabs>
        <w:ind w:left="450"/>
        <w:contextualSpacing/>
        <w:rPr>
          <w:sz w:val="20"/>
          <w:szCs w:val="20"/>
        </w:rPr>
      </w:pPr>
      <w:r w:rsidRPr="00875A3B">
        <w:rPr>
          <w:sz w:val="20"/>
          <w:szCs w:val="20"/>
        </w:rPr>
        <w:t xml:space="preserve">     Sleeping = 10 points &amp; no state board hours</w:t>
      </w:r>
    </w:p>
    <w:p w14:paraId="0144B3A0" w14:textId="77777777" w:rsidR="00BE2E5D" w:rsidRPr="00875A3B" w:rsidRDefault="00BE2E5D" w:rsidP="00BE2E5D">
      <w:pPr>
        <w:tabs>
          <w:tab w:val="left" w:pos="450"/>
        </w:tabs>
        <w:ind w:left="450"/>
        <w:contextualSpacing/>
        <w:rPr>
          <w:sz w:val="20"/>
          <w:szCs w:val="20"/>
        </w:rPr>
      </w:pPr>
      <w:r w:rsidRPr="00875A3B">
        <w:rPr>
          <w:sz w:val="20"/>
          <w:szCs w:val="20"/>
        </w:rPr>
        <w:t xml:space="preserve">     Cheating = 10 points &amp; no state board hours</w:t>
      </w:r>
    </w:p>
    <w:p w14:paraId="43ABA76A" w14:textId="77777777" w:rsidR="00BE2E5D" w:rsidRPr="00875A3B" w:rsidRDefault="00BE2E5D" w:rsidP="00BE2E5D">
      <w:pPr>
        <w:tabs>
          <w:tab w:val="left" w:pos="450"/>
        </w:tabs>
        <w:ind w:left="450"/>
        <w:contextualSpacing/>
        <w:rPr>
          <w:sz w:val="20"/>
          <w:szCs w:val="20"/>
        </w:rPr>
      </w:pPr>
      <w:r w:rsidRPr="00875A3B">
        <w:rPr>
          <w:sz w:val="20"/>
          <w:szCs w:val="20"/>
        </w:rPr>
        <w:t xml:space="preserve">     Not cleaning your station = 10 points</w:t>
      </w:r>
    </w:p>
    <w:p w14:paraId="2B426062" w14:textId="77777777" w:rsidR="00BE2E5D" w:rsidRPr="00875A3B" w:rsidRDefault="00BE2E5D" w:rsidP="00BE2E5D">
      <w:pPr>
        <w:tabs>
          <w:tab w:val="left" w:pos="450"/>
        </w:tabs>
        <w:ind w:left="450"/>
        <w:contextualSpacing/>
        <w:rPr>
          <w:sz w:val="20"/>
          <w:szCs w:val="20"/>
        </w:rPr>
      </w:pPr>
      <w:r w:rsidRPr="00875A3B">
        <w:rPr>
          <w:sz w:val="20"/>
          <w:szCs w:val="20"/>
        </w:rPr>
        <w:t xml:space="preserve">     Not doing your big cleanup = 10 points</w:t>
      </w:r>
    </w:p>
    <w:p w14:paraId="2C784A7F" w14:textId="77777777" w:rsidR="00BE2E5D" w:rsidRPr="00875A3B" w:rsidRDefault="00BE2E5D" w:rsidP="00BE2E5D">
      <w:pPr>
        <w:tabs>
          <w:tab w:val="left" w:pos="450"/>
        </w:tabs>
        <w:ind w:left="450"/>
        <w:contextualSpacing/>
        <w:rPr>
          <w:sz w:val="20"/>
          <w:szCs w:val="20"/>
        </w:rPr>
      </w:pPr>
      <w:r w:rsidRPr="00875A3B">
        <w:rPr>
          <w:sz w:val="20"/>
          <w:szCs w:val="20"/>
        </w:rPr>
        <w:t xml:space="preserve">     </w:t>
      </w:r>
    </w:p>
    <w:p w14:paraId="1DCEBB23" w14:textId="77777777" w:rsidR="00BE2E5D" w:rsidRPr="00875A3B" w:rsidRDefault="00BE2E5D" w:rsidP="00BE2E5D">
      <w:pPr>
        <w:tabs>
          <w:tab w:val="left" w:pos="450"/>
        </w:tabs>
        <w:ind w:left="450"/>
        <w:contextualSpacing/>
        <w:rPr>
          <w:sz w:val="20"/>
          <w:szCs w:val="20"/>
        </w:rPr>
      </w:pPr>
      <w:r w:rsidRPr="00875A3B">
        <w:rPr>
          <w:sz w:val="20"/>
          <w:szCs w:val="20"/>
        </w:rPr>
        <w:t xml:space="preserve">.  </w:t>
      </w:r>
      <w:r w:rsidRPr="00875A3B">
        <w:rPr>
          <w:b/>
          <w:sz w:val="20"/>
          <w:szCs w:val="20"/>
        </w:rPr>
        <w:t>Salon Chair:</w:t>
      </w:r>
      <w:r w:rsidRPr="00875A3B">
        <w:rPr>
          <w:sz w:val="20"/>
          <w:szCs w:val="20"/>
        </w:rPr>
        <w:t xml:space="preserve"> To be used only when having a personal service performed on a fellow student or a client.  At no time shall chairs be </w:t>
      </w:r>
    </w:p>
    <w:p w14:paraId="1EEDEEC1" w14:textId="77777777" w:rsidR="00BE2E5D" w:rsidRPr="00875A3B" w:rsidRDefault="00BE2E5D" w:rsidP="00BE2E5D">
      <w:pPr>
        <w:tabs>
          <w:tab w:val="left" w:pos="450"/>
        </w:tabs>
        <w:ind w:left="450"/>
        <w:contextualSpacing/>
        <w:rPr>
          <w:sz w:val="20"/>
          <w:szCs w:val="20"/>
        </w:rPr>
      </w:pPr>
      <w:r w:rsidRPr="00875A3B">
        <w:rPr>
          <w:sz w:val="20"/>
          <w:szCs w:val="20"/>
        </w:rPr>
        <w:t xml:space="preserve">                       </w:t>
      </w:r>
      <w:proofErr w:type="gramStart"/>
      <w:r w:rsidRPr="00875A3B">
        <w:rPr>
          <w:sz w:val="20"/>
          <w:szCs w:val="20"/>
        </w:rPr>
        <w:t>spun</w:t>
      </w:r>
      <w:proofErr w:type="gramEnd"/>
      <w:r w:rsidRPr="00875A3B">
        <w:rPr>
          <w:sz w:val="20"/>
          <w:szCs w:val="20"/>
        </w:rPr>
        <w:t xml:space="preserve"> around or mistreated. Failure to comply with this rule will result in student working at their assigned seat in the </w:t>
      </w:r>
    </w:p>
    <w:p w14:paraId="28ED2F11" w14:textId="77777777" w:rsidR="00BE2E5D" w:rsidRPr="00875A3B" w:rsidRDefault="00BE2E5D" w:rsidP="00BE2E5D">
      <w:pPr>
        <w:tabs>
          <w:tab w:val="left" w:pos="450"/>
        </w:tabs>
        <w:ind w:left="450"/>
        <w:contextualSpacing/>
        <w:rPr>
          <w:sz w:val="20"/>
          <w:szCs w:val="20"/>
        </w:rPr>
      </w:pPr>
      <w:r w:rsidRPr="00875A3B">
        <w:rPr>
          <w:noProof/>
          <w:sz w:val="20"/>
          <w:szCs w:val="20"/>
        </w:rPr>
        <mc:AlternateContent>
          <mc:Choice Requires="wps">
            <w:drawing>
              <wp:anchor distT="0" distB="0" distL="114300" distR="114300" simplePos="0" relativeHeight="251659264" behindDoc="0" locked="0" layoutInCell="1" allowOverlap="1" wp14:anchorId="666EDE90" wp14:editId="465D2F80">
                <wp:simplePos x="0" y="0"/>
                <wp:positionH relativeFrom="column">
                  <wp:posOffset>3817620</wp:posOffset>
                </wp:positionH>
                <wp:positionV relativeFrom="paragraph">
                  <wp:posOffset>97155</wp:posOffset>
                </wp:positionV>
                <wp:extent cx="3429000" cy="1371600"/>
                <wp:effectExtent l="5715" t="6350" r="1333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71600"/>
                        </a:xfrm>
                        <a:prstGeom prst="rect">
                          <a:avLst/>
                        </a:prstGeom>
                        <a:solidFill>
                          <a:srgbClr val="FFFFFF"/>
                        </a:solidFill>
                        <a:ln w="9525">
                          <a:solidFill>
                            <a:srgbClr val="000000"/>
                          </a:solidFill>
                          <a:miter lim="800000"/>
                          <a:headEnd/>
                          <a:tailEnd/>
                        </a:ln>
                      </wps:spPr>
                      <wps:txbx>
                        <w:txbxContent>
                          <w:p w14:paraId="2C3A4FFD" w14:textId="77777777" w:rsidR="00BE2E5D" w:rsidRPr="00F40B79" w:rsidRDefault="00BE2E5D" w:rsidP="00BE2E5D">
                            <w:pPr>
                              <w:pStyle w:val="ListParagraph"/>
                              <w:tabs>
                                <w:tab w:val="left" w:pos="450"/>
                              </w:tabs>
                              <w:ind w:left="450"/>
                              <w:jc w:val="center"/>
                              <w:rPr>
                                <w:b/>
                                <w:color w:val="FF0000"/>
                                <w:sz w:val="20"/>
                                <w:szCs w:val="20"/>
                                <w:u w:val="single"/>
                              </w:rPr>
                            </w:pPr>
                            <w:r w:rsidRPr="00F40B79">
                              <w:rPr>
                                <w:b/>
                                <w:color w:val="FF0000"/>
                                <w:sz w:val="20"/>
                                <w:szCs w:val="20"/>
                                <w:u w:val="single"/>
                              </w:rPr>
                              <w:t>This statement serves as the warning. A referral will automatically be written up and turned in with no notice to the</w:t>
                            </w:r>
                          </w:p>
                          <w:p w14:paraId="541B7A92" w14:textId="77777777" w:rsidR="00BE2E5D" w:rsidRPr="00F40B79" w:rsidRDefault="00BE2E5D" w:rsidP="00BE2E5D">
                            <w:pPr>
                              <w:pStyle w:val="ListParagraph"/>
                              <w:tabs>
                                <w:tab w:val="left" w:pos="450"/>
                              </w:tabs>
                              <w:ind w:left="450"/>
                              <w:jc w:val="center"/>
                              <w:rPr>
                                <w:b/>
                                <w:color w:val="FF0000"/>
                                <w:sz w:val="20"/>
                                <w:szCs w:val="20"/>
                                <w:u w:val="single"/>
                              </w:rPr>
                            </w:pPr>
                            <w:proofErr w:type="gramStart"/>
                            <w:r w:rsidRPr="00F40B79">
                              <w:rPr>
                                <w:b/>
                                <w:color w:val="FF0000"/>
                                <w:sz w:val="20"/>
                                <w:szCs w:val="20"/>
                                <w:u w:val="single"/>
                              </w:rPr>
                              <w:t>student</w:t>
                            </w:r>
                            <w:proofErr w:type="gramEnd"/>
                            <w:r w:rsidRPr="00F40B79">
                              <w:rPr>
                                <w:color w:val="FF0000"/>
                                <w:sz w:val="20"/>
                                <w:szCs w:val="20"/>
                              </w:rPr>
                              <w:t xml:space="preserve">. </w:t>
                            </w:r>
                            <w:r w:rsidRPr="00F40B79">
                              <w:rPr>
                                <w:b/>
                                <w:color w:val="FF0000"/>
                                <w:sz w:val="20"/>
                                <w:szCs w:val="20"/>
                                <w:u w:val="single"/>
                              </w:rPr>
                              <w:t>Also failure to comply with the rules above will result in the student losing their classroom computer</w:t>
                            </w:r>
                          </w:p>
                          <w:p w14:paraId="3D3A0ED4" w14:textId="77777777" w:rsidR="00BE2E5D" w:rsidRPr="00F40B79" w:rsidRDefault="00BE2E5D" w:rsidP="00BE2E5D">
                            <w:pPr>
                              <w:pStyle w:val="ListParagraph"/>
                              <w:tabs>
                                <w:tab w:val="left" w:pos="450"/>
                              </w:tabs>
                              <w:ind w:left="0"/>
                              <w:jc w:val="center"/>
                              <w:rPr>
                                <w:b/>
                                <w:color w:val="FF0000"/>
                                <w:sz w:val="20"/>
                                <w:szCs w:val="20"/>
                                <w:u w:val="single"/>
                              </w:rPr>
                            </w:pPr>
                            <w:proofErr w:type="gramStart"/>
                            <w:r>
                              <w:rPr>
                                <w:b/>
                                <w:color w:val="FF0000"/>
                                <w:sz w:val="20"/>
                                <w:szCs w:val="20"/>
                                <w:u w:val="single"/>
                              </w:rPr>
                              <w:t>p</w:t>
                            </w:r>
                            <w:r w:rsidRPr="00F40B79">
                              <w:rPr>
                                <w:b/>
                                <w:color w:val="FF0000"/>
                                <w:sz w:val="20"/>
                                <w:szCs w:val="20"/>
                                <w:u w:val="single"/>
                              </w:rPr>
                              <w:t>rivileges</w:t>
                            </w:r>
                            <w:proofErr w:type="gramEnd"/>
                            <w:r w:rsidRPr="00F40B79">
                              <w:rPr>
                                <w:b/>
                                <w:color w:val="FF0000"/>
                                <w:sz w:val="20"/>
                                <w:szCs w:val="20"/>
                                <w:u w:val="single"/>
                              </w:rPr>
                              <w:t>.</w:t>
                            </w:r>
                          </w:p>
                          <w:p w14:paraId="7757A20B" w14:textId="77777777" w:rsidR="00BE2E5D" w:rsidRPr="003174D3" w:rsidRDefault="00BE2E5D" w:rsidP="00BE2E5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0.6pt;margin-top:7.65pt;width:270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">
                <v:textbox>
                  <w:txbxContent>
                    <w:p w14:paraId="2C3A4FFD" w14:textId="77777777" w:rsidR="00BE2E5D" w:rsidRPr="00F40B79" w:rsidRDefault="00BE2E5D" w:rsidP="00BE2E5D">
                      <w:pPr>
                        <w:pStyle w:val="ListParagraph"/>
                        <w:tabs>
                          <w:tab w:val="left" w:pos="450"/>
                        </w:tabs>
                        <w:ind w:left="450"/>
                        <w:jc w:val="center"/>
                        <w:rPr>
                          <w:b/>
                          <w:color w:val="FF0000"/>
                          <w:sz w:val="20"/>
                          <w:szCs w:val="20"/>
                          <w:u w:val="single"/>
                        </w:rPr>
                      </w:pPr>
                      <w:r w:rsidRPr="00F40B79">
                        <w:rPr>
                          <w:b/>
                          <w:color w:val="FF0000"/>
                          <w:sz w:val="20"/>
                          <w:szCs w:val="20"/>
                          <w:u w:val="single"/>
                        </w:rPr>
                        <w:t>This statement serves as the warning. A referral will automatically be written up and turned in with no notice to the</w:t>
                      </w:r>
                    </w:p>
                    <w:p w14:paraId="541B7A92" w14:textId="77777777" w:rsidR="00BE2E5D" w:rsidRPr="00F40B79" w:rsidRDefault="00BE2E5D" w:rsidP="00BE2E5D">
                      <w:pPr>
                        <w:pStyle w:val="ListParagraph"/>
                        <w:tabs>
                          <w:tab w:val="left" w:pos="450"/>
                        </w:tabs>
                        <w:ind w:left="450"/>
                        <w:jc w:val="center"/>
                        <w:rPr>
                          <w:b/>
                          <w:color w:val="FF0000"/>
                          <w:sz w:val="20"/>
                          <w:szCs w:val="20"/>
                          <w:u w:val="single"/>
                        </w:rPr>
                      </w:pPr>
                      <w:proofErr w:type="gramStart"/>
                      <w:r w:rsidRPr="00F40B79">
                        <w:rPr>
                          <w:b/>
                          <w:color w:val="FF0000"/>
                          <w:sz w:val="20"/>
                          <w:szCs w:val="20"/>
                          <w:u w:val="single"/>
                        </w:rPr>
                        <w:t>student</w:t>
                      </w:r>
                      <w:proofErr w:type="gramEnd"/>
                      <w:r w:rsidRPr="00F40B79">
                        <w:rPr>
                          <w:color w:val="FF0000"/>
                          <w:sz w:val="20"/>
                          <w:szCs w:val="20"/>
                        </w:rPr>
                        <w:t xml:space="preserve">. </w:t>
                      </w:r>
                      <w:r w:rsidRPr="00F40B79">
                        <w:rPr>
                          <w:b/>
                          <w:color w:val="FF0000"/>
                          <w:sz w:val="20"/>
                          <w:szCs w:val="20"/>
                          <w:u w:val="single"/>
                        </w:rPr>
                        <w:t>Also failure to comply with the rules above will result in the student losing their classroom computer</w:t>
                      </w:r>
                    </w:p>
                    <w:p w14:paraId="3D3A0ED4" w14:textId="77777777" w:rsidR="00BE2E5D" w:rsidRPr="00F40B79" w:rsidRDefault="00BE2E5D" w:rsidP="00BE2E5D">
                      <w:pPr>
                        <w:pStyle w:val="ListParagraph"/>
                        <w:tabs>
                          <w:tab w:val="left" w:pos="450"/>
                        </w:tabs>
                        <w:ind w:left="0"/>
                        <w:jc w:val="center"/>
                        <w:rPr>
                          <w:b/>
                          <w:color w:val="FF0000"/>
                          <w:sz w:val="20"/>
                          <w:szCs w:val="20"/>
                          <w:u w:val="single"/>
                        </w:rPr>
                      </w:pPr>
                      <w:proofErr w:type="gramStart"/>
                      <w:r>
                        <w:rPr>
                          <w:b/>
                          <w:color w:val="FF0000"/>
                          <w:sz w:val="20"/>
                          <w:szCs w:val="20"/>
                          <w:u w:val="single"/>
                        </w:rPr>
                        <w:t>p</w:t>
                      </w:r>
                      <w:r w:rsidRPr="00F40B79">
                        <w:rPr>
                          <w:b/>
                          <w:color w:val="FF0000"/>
                          <w:sz w:val="20"/>
                          <w:szCs w:val="20"/>
                          <w:u w:val="single"/>
                        </w:rPr>
                        <w:t>rivileges</w:t>
                      </w:r>
                      <w:proofErr w:type="gramEnd"/>
                      <w:r w:rsidRPr="00F40B79">
                        <w:rPr>
                          <w:b/>
                          <w:color w:val="FF0000"/>
                          <w:sz w:val="20"/>
                          <w:szCs w:val="20"/>
                          <w:u w:val="single"/>
                        </w:rPr>
                        <w:t>.</w:t>
                      </w:r>
                    </w:p>
                    <w:p w14:paraId="7757A20B" w14:textId="77777777" w:rsidR="00BE2E5D" w:rsidRPr="003174D3" w:rsidRDefault="00BE2E5D" w:rsidP="00BE2E5D">
                      <w:pPr>
                        <w:rPr>
                          <w:sz w:val="18"/>
                          <w:szCs w:val="18"/>
                        </w:rPr>
                      </w:pPr>
                    </w:p>
                  </w:txbxContent>
                </v:textbox>
              </v:shape>
            </w:pict>
          </mc:Fallback>
        </mc:AlternateContent>
      </w:r>
      <w:r w:rsidRPr="00875A3B">
        <w:rPr>
          <w:sz w:val="20"/>
          <w:szCs w:val="20"/>
        </w:rPr>
        <w:t xml:space="preserve">                      </w:t>
      </w:r>
      <w:proofErr w:type="gramStart"/>
      <w:r w:rsidRPr="00875A3B">
        <w:rPr>
          <w:sz w:val="20"/>
          <w:szCs w:val="20"/>
        </w:rPr>
        <w:t>theory</w:t>
      </w:r>
      <w:proofErr w:type="gramEnd"/>
      <w:r w:rsidRPr="00875A3B">
        <w:rPr>
          <w:sz w:val="20"/>
          <w:szCs w:val="20"/>
        </w:rPr>
        <w:t xml:space="preserve"> area. This is a safety issue. </w:t>
      </w:r>
    </w:p>
    <w:p w14:paraId="2E33678F" w14:textId="77777777" w:rsidR="00BE2E5D" w:rsidRPr="00875A3B" w:rsidRDefault="00BE2E5D" w:rsidP="00BE2E5D">
      <w:pPr>
        <w:tabs>
          <w:tab w:val="left" w:pos="450"/>
        </w:tabs>
        <w:contextualSpacing/>
        <w:rPr>
          <w:b/>
          <w:sz w:val="20"/>
          <w:szCs w:val="20"/>
        </w:rPr>
      </w:pPr>
    </w:p>
    <w:p w14:paraId="05189E43" w14:textId="77777777" w:rsidR="00BE2E5D" w:rsidRPr="00875A3B" w:rsidRDefault="00BE2E5D" w:rsidP="00BE2E5D">
      <w:pPr>
        <w:tabs>
          <w:tab w:val="left" w:pos="450"/>
        </w:tabs>
        <w:contextualSpacing/>
        <w:rPr>
          <w:b/>
          <w:sz w:val="20"/>
          <w:szCs w:val="20"/>
        </w:rPr>
      </w:pPr>
      <w:r w:rsidRPr="00875A3B">
        <w:rPr>
          <w:b/>
          <w:sz w:val="20"/>
          <w:szCs w:val="20"/>
        </w:rPr>
        <w:t xml:space="preserve">          Computer Lab</w:t>
      </w:r>
    </w:p>
    <w:p w14:paraId="1C7C247E" w14:textId="77777777" w:rsidR="00BE2E5D" w:rsidRPr="00875A3B" w:rsidRDefault="00BE2E5D" w:rsidP="00BE2E5D">
      <w:pPr>
        <w:tabs>
          <w:tab w:val="left" w:pos="450"/>
        </w:tabs>
        <w:ind w:left="450"/>
        <w:contextualSpacing/>
        <w:rPr>
          <w:sz w:val="20"/>
          <w:szCs w:val="20"/>
        </w:rPr>
      </w:pPr>
      <w:r w:rsidRPr="00875A3B">
        <w:rPr>
          <w:sz w:val="20"/>
          <w:szCs w:val="20"/>
        </w:rPr>
        <w:t xml:space="preserve">                      Students can use computer with teacher’s permission</w:t>
      </w:r>
    </w:p>
    <w:p w14:paraId="6190B96F" w14:textId="77777777" w:rsidR="00BE2E5D" w:rsidRPr="00875A3B" w:rsidRDefault="00BE2E5D" w:rsidP="00BE2E5D">
      <w:pPr>
        <w:tabs>
          <w:tab w:val="left" w:pos="450"/>
        </w:tabs>
        <w:ind w:left="450"/>
        <w:contextualSpacing/>
        <w:rPr>
          <w:sz w:val="20"/>
          <w:szCs w:val="20"/>
        </w:rPr>
      </w:pPr>
      <w:r w:rsidRPr="00875A3B">
        <w:rPr>
          <w:sz w:val="20"/>
          <w:szCs w:val="20"/>
        </w:rPr>
        <w:t xml:space="preserve">                      No computer access when sub is in classroom</w:t>
      </w:r>
    </w:p>
    <w:p w14:paraId="0826B1FE" w14:textId="77777777" w:rsidR="00BE2E5D" w:rsidRPr="00875A3B" w:rsidRDefault="00BE2E5D" w:rsidP="00BE2E5D">
      <w:pPr>
        <w:tabs>
          <w:tab w:val="left" w:pos="450"/>
        </w:tabs>
        <w:ind w:left="450"/>
        <w:contextualSpacing/>
        <w:rPr>
          <w:sz w:val="20"/>
          <w:szCs w:val="20"/>
        </w:rPr>
      </w:pPr>
      <w:r w:rsidRPr="00875A3B">
        <w:rPr>
          <w:sz w:val="20"/>
          <w:szCs w:val="20"/>
        </w:rPr>
        <w:t xml:space="preserve">                      No Food, Drinks, Gum at the computers</w:t>
      </w:r>
    </w:p>
    <w:p w14:paraId="4F870882" w14:textId="77777777" w:rsidR="00BE2E5D" w:rsidRPr="00875A3B" w:rsidRDefault="00BE2E5D" w:rsidP="00BE2E5D">
      <w:pPr>
        <w:tabs>
          <w:tab w:val="left" w:pos="450"/>
        </w:tabs>
        <w:ind w:left="450"/>
        <w:contextualSpacing/>
        <w:rPr>
          <w:sz w:val="20"/>
          <w:szCs w:val="20"/>
        </w:rPr>
      </w:pPr>
    </w:p>
    <w:p w14:paraId="0A5E35A7" w14:textId="77777777" w:rsidR="00BE2E5D" w:rsidRPr="00875A3B" w:rsidRDefault="00BE2E5D" w:rsidP="00BE2E5D">
      <w:pPr>
        <w:tabs>
          <w:tab w:val="left" w:pos="450"/>
        </w:tabs>
        <w:contextualSpacing/>
        <w:rPr>
          <w:sz w:val="20"/>
          <w:szCs w:val="20"/>
          <w:u w:val="single"/>
        </w:rPr>
      </w:pPr>
      <w:r w:rsidRPr="00875A3B">
        <w:rPr>
          <w:sz w:val="20"/>
          <w:szCs w:val="20"/>
        </w:rPr>
        <w:t xml:space="preserve">                       </w:t>
      </w:r>
      <w:r w:rsidRPr="00875A3B">
        <w:rPr>
          <w:sz w:val="20"/>
          <w:szCs w:val="20"/>
          <w:u w:val="single"/>
        </w:rPr>
        <w:t xml:space="preserve"> </w:t>
      </w:r>
    </w:p>
    <w:p w14:paraId="5B3CF3A6" w14:textId="77777777" w:rsidR="00BE2E5D" w:rsidRPr="00875A3B" w:rsidRDefault="00BE2E5D" w:rsidP="00BE2E5D">
      <w:pPr>
        <w:tabs>
          <w:tab w:val="left" w:pos="450"/>
        </w:tabs>
        <w:contextualSpacing/>
        <w:rPr>
          <w:sz w:val="20"/>
          <w:szCs w:val="20"/>
          <w:u w:val="single"/>
        </w:rPr>
      </w:pPr>
    </w:p>
    <w:p w14:paraId="4C5C190C" w14:textId="77777777" w:rsidR="00BE2E5D" w:rsidRPr="00875A3B" w:rsidRDefault="00BE2E5D" w:rsidP="00BE2E5D">
      <w:pPr>
        <w:tabs>
          <w:tab w:val="left" w:pos="450"/>
        </w:tabs>
        <w:contextualSpacing/>
        <w:rPr>
          <w:sz w:val="20"/>
          <w:szCs w:val="20"/>
        </w:rPr>
      </w:pPr>
      <w:r w:rsidRPr="00875A3B">
        <w:rPr>
          <w:sz w:val="20"/>
          <w:szCs w:val="20"/>
        </w:rPr>
        <w:t>I as a parent / guardian and student have read the above rules and expectations of this class.</w:t>
      </w:r>
    </w:p>
    <w:p w14:paraId="0439B0DD" w14:textId="77777777" w:rsidR="00BE2E5D" w:rsidRPr="00875A3B" w:rsidRDefault="00BE2E5D" w:rsidP="00BE2E5D">
      <w:pPr>
        <w:tabs>
          <w:tab w:val="left" w:pos="450"/>
        </w:tabs>
        <w:contextualSpacing/>
        <w:rPr>
          <w:sz w:val="20"/>
          <w:szCs w:val="20"/>
        </w:rPr>
      </w:pPr>
    </w:p>
    <w:p w14:paraId="3442B70C" w14:textId="77777777" w:rsidR="00BE2E5D" w:rsidRPr="00875A3B" w:rsidRDefault="00BE2E5D" w:rsidP="00BE2E5D">
      <w:pPr>
        <w:tabs>
          <w:tab w:val="left" w:pos="450"/>
        </w:tabs>
        <w:contextualSpacing/>
        <w:rPr>
          <w:sz w:val="20"/>
          <w:szCs w:val="20"/>
        </w:rPr>
      </w:pPr>
      <w:r w:rsidRPr="00875A3B">
        <w:rPr>
          <w:sz w:val="20"/>
          <w:szCs w:val="20"/>
        </w:rPr>
        <w:t>Parent Signature _____________________________ Date __________________</w:t>
      </w:r>
    </w:p>
    <w:p w14:paraId="7E751A00" w14:textId="77777777" w:rsidR="00BE2E5D" w:rsidRPr="00875A3B" w:rsidRDefault="00BE2E5D" w:rsidP="00BE2E5D">
      <w:pPr>
        <w:tabs>
          <w:tab w:val="left" w:pos="450"/>
        </w:tabs>
        <w:contextualSpacing/>
        <w:rPr>
          <w:sz w:val="20"/>
          <w:szCs w:val="20"/>
        </w:rPr>
      </w:pPr>
    </w:p>
    <w:p w14:paraId="6D737F9D" w14:textId="77777777" w:rsidR="00BE2E5D" w:rsidRPr="00875A3B" w:rsidRDefault="00BE2E5D" w:rsidP="00BE2E5D">
      <w:pPr>
        <w:tabs>
          <w:tab w:val="left" w:pos="450"/>
        </w:tabs>
        <w:contextualSpacing/>
        <w:rPr>
          <w:sz w:val="20"/>
          <w:szCs w:val="20"/>
        </w:rPr>
      </w:pPr>
      <w:r w:rsidRPr="00875A3B">
        <w:rPr>
          <w:sz w:val="20"/>
          <w:szCs w:val="20"/>
        </w:rPr>
        <w:t>Student Signature ____________________________ Date __________________</w:t>
      </w:r>
    </w:p>
    <w:p w14:paraId="02F38F91" w14:textId="77777777" w:rsidR="00BE2E5D" w:rsidRPr="00875A3B" w:rsidRDefault="00BE2E5D" w:rsidP="00BE2E5D">
      <w:pPr>
        <w:tabs>
          <w:tab w:val="left" w:pos="450"/>
        </w:tabs>
        <w:contextualSpacing/>
        <w:rPr>
          <w:sz w:val="20"/>
          <w:szCs w:val="20"/>
        </w:rPr>
      </w:pPr>
    </w:p>
    <w:p w14:paraId="54D765F2" w14:textId="77777777" w:rsidR="00BE2E5D" w:rsidRPr="00875A3B" w:rsidRDefault="00BE2E5D" w:rsidP="00BE2E5D">
      <w:pPr>
        <w:tabs>
          <w:tab w:val="left" w:pos="450"/>
        </w:tabs>
        <w:contextualSpacing/>
        <w:jc w:val="center"/>
        <w:rPr>
          <w:sz w:val="20"/>
          <w:szCs w:val="20"/>
          <w:u w:val="single"/>
        </w:rPr>
      </w:pPr>
      <w:r w:rsidRPr="00875A3B">
        <w:rPr>
          <w:sz w:val="20"/>
          <w:szCs w:val="20"/>
          <w:u w:val="single"/>
        </w:rPr>
        <w:t>Cosmetology Parent/Guardian Service Permission/Consent</w:t>
      </w:r>
    </w:p>
    <w:p w14:paraId="480F1ABF" w14:textId="77777777" w:rsidR="00BE2E5D" w:rsidRPr="00875A3B" w:rsidRDefault="00BE2E5D" w:rsidP="00BE2E5D">
      <w:pPr>
        <w:pStyle w:val="ListParagraph"/>
        <w:tabs>
          <w:tab w:val="left" w:pos="450"/>
        </w:tabs>
        <w:ind w:left="0"/>
        <w:rPr>
          <w:sz w:val="20"/>
          <w:szCs w:val="20"/>
        </w:rPr>
      </w:pPr>
      <w:r w:rsidRPr="00875A3B">
        <w:rPr>
          <w:sz w:val="20"/>
          <w:szCs w:val="20"/>
        </w:rPr>
        <w:t>I give permission / consent for my child ________________________________________, to have services provided by the cosmetology students at Gibbs High School Cosmetology Career &amp; Technical Education Center. Students will be under the direct supervision of Ms.</w:t>
      </w:r>
      <w:r>
        <w:rPr>
          <w:sz w:val="20"/>
          <w:szCs w:val="20"/>
        </w:rPr>
        <w:t xml:space="preserve"> </w:t>
      </w:r>
      <w:proofErr w:type="spellStart"/>
      <w:r w:rsidRPr="00875A3B">
        <w:rPr>
          <w:sz w:val="20"/>
          <w:szCs w:val="20"/>
        </w:rPr>
        <w:t>Coppinger</w:t>
      </w:r>
      <w:proofErr w:type="spellEnd"/>
      <w:r w:rsidRPr="00875A3B">
        <w:rPr>
          <w:sz w:val="20"/>
          <w:szCs w:val="20"/>
        </w:rPr>
        <w:t xml:space="preserve">, Instructor, at Gibbs High.  By giving permission, I realize that I am releasing the school and instructor form liability for my child for any and all injuries sustained while obtaining salon services. </w:t>
      </w:r>
    </w:p>
    <w:p w14:paraId="0681E6BC" w14:textId="77777777" w:rsidR="00BE2E5D" w:rsidRPr="00875A3B" w:rsidRDefault="00BE2E5D" w:rsidP="00BE2E5D">
      <w:pPr>
        <w:tabs>
          <w:tab w:val="left" w:pos="450"/>
        </w:tabs>
        <w:contextualSpacing/>
        <w:rPr>
          <w:sz w:val="20"/>
          <w:szCs w:val="20"/>
        </w:rPr>
      </w:pPr>
    </w:p>
    <w:p w14:paraId="407D6981" w14:textId="77777777" w:rsidR="00BE2E5D" w:rsidRPr="00875A3B" w:rsidRDefault="00BE2E5D" w:rsidP="00BE2E5D">
      <w:pPr>
        <w:tabs>
          <w:tab w:val="left" w:pos="450"/>
        </w:tabs>
        <w:contextualSpacing/>
        <w:rPr>
          <w:sz w:val="20"/>
          <w:szCs w:val="20"/>
        </w:rPr>
      </w:pPr>
      <w:r w:rsidRPr="00875A3B">
        <w:rPr>
          <w:sz w:val="20"/>
          <w:szCs w:val="20"/>
        </w:rPr>
        <w:t>Supervision of services will be maintained by the instructor at all times</w:t>
      </w:r>
    </w:p>
    <w:p w14:paraId="26453DFA" w14:textId="77777777" w:rsidR="00BE2E5D" w:rsidRPr="00875A3B" w:rsidRDefault="00BE2E5D" w:rsidP="00BE2E5D">
      <w:pPr>
        <w:tabs>
          <w:tab w:val="left" w:pos="450"/>
        </w:tabs>
        <w:contextualSpacing/>
        <w:rPr>
          <w:sz w:val="20"/>
          <w:szCs w:val="20"/>
        </w:rPr>
      </w:pPr>
    </w:p>
    <w:p w14:paraId="49675791" w14:textId="77777777" w:rsidR="00BE2E5D" w:rsidRPr="00875A3B" w:rsidRDefault="00BE2E5D" w:rsidP="00BE2E5D">
      <w:pPr>
        <w:tabs>
          <w:tab w:val="left" w:pos="450"/>
        </w:tabs>
        <w:contextualSpacing/>
        <w:rPr>
          <w:sz w:val="20"/>
          <w:szCs w:val="20"/>
        </w:rPr>
      </w:pPr>
      <w:r w:rsidRPr="00875A3B">
        <w:rPr>
          <w:sz w:val="20"/>
          <w:szCs w:val="20"/>
        </w:rPr>
        <w:t>Parent/Guardian Signature _________________________________________________   Date ________________________</w:t>
      </w:r>
    </w:p>
    <w:p w14:paraId="1C9734EA" w14:textId="77777777" w:rsidR="00BE2E5D" w:rsidRPr="00875A3B" w:rsidRDefault="00BE2E5D" w:rsidP="00BE2E5D">
      <w:pPr>
        <w:tabs>
          <w:tab w:val="left" w:pos="450"/>
        </w:tabs>
        <w:contextualSpacing/>
        <w:rPr>
          <w:sz w:val="20"/>
          <w:szCs w:val="20"/>
        </w:rPr>
      </w:pPr>
    </w:p>
    <w:p w14:paraId="6FD5A350" w14:textId="77777777" w:rsidR="00BE2E5D" w:rsidRPr="00875A3B" w:rsidRDefault="00BE2E5D" w:rsidP="00BE2E5D">
      <w:pPr>
        <w:tabs>
          <w:tab w:val="left" w:pos="450"/>
        </w:tabs>
        <w:contextualSpacing/>
        <w:rPr>
          <w:sz w:val="20"/>
          <w:szCs w:val="20"/>
        </w:rPr>
      </w:pPr>
      <w:r w:rsidRPr="00875A3B">
        <w:rPr>
          <w:sz w:val="20"/>
          <w:szCs w:val="20"/>
        </w:rPr>
        <w:t>Student: _______________________________________________________________</w:t>
      </w:r>
      <w:r w:rsidRPr="00875A3B">
        <w:rPr>
          <w:sz w:val="20"/>
          <w:szCs w:val="20"/>
        </w:rPr>
        <w:tab/>
        <w:t>Date_________________________</w:t>
      </w:r>
    </w:p>
    <w:p w14:paraId="71E717A4" w14:textId="77777777" w:rsidR="00BE2E5D" w:rsidRPr="00875A3B" w:rsidRDefault="00BE2E5D" w:rsidP="00BE2E5D">
      <w:pPr>
        <w:tabs>
          <w:tab w:val="left" w:pos="450"/>
        </w:tabs>
        <w:ind w:left="450"/>
        <w:contextualSpacing/>
        <w:jc w:val="center"/>
        <w:rPr>
          <w:sz w:val="20"/>
          <w:szCs w:val="20"/>
          <w:u w:val="single"/>
        </w:rPr>
      </w:pPr>
    </w:p>
    <w:p w14:paraId="4982D7DA" w14:textId="77777777" w:rsidR="00BE2E5D" w:rsidRPr="00875A3B" w:rsidRDefault="00BE2E5D" w:rsidP="00BE2E5D">
      <w:pPr>
        <w:tabs>
          <w:tab w:val="left" w:pos="450"/>
        </w:tabs>
        <w:ind w:left="450"/>
        <w:contextualSpacing/>
        <w:jc w:val="center"/>
        <w:rPr>
          <w:sz w:val="20"/>
          <w:szCs w:val="20"/>
          <w:u w:val="single"/>
        </w:rPr>
      </w:pPr>
    </w:p>
    <w:p w14:paraId="3B9FA7FA" w14:textId="77777777" w:rsidR="00BE2E5D" w:rsidRPr="00875A3B" w:rsidRDefault="00BE2E5D" w:rsidP="00BE2E5D">
      <w:pPr>
        <w:tabs>
          <w:tab w:val="left" w:pos="450"/>
        </w:tabs>
        <w:ind w:left="450"/>
        <w:contextualSpacing/>
        <w:jc w:val="center"/>
        <w:rPr>
          <w:sz w:val="20"/>
          <w:szCs w:val="20"/>
        </w:rPr>
      </w:pPr>
    </w:p>
    <w:p w14:paraId="76FBFD3B" w14:textId="77777777" w:rsidR="00BE2E5D" w:rsidRPr="00875A3B" w:rsidRDefault="00BE2E5D" w:rsidP="00BE2E5D">
      <w:pPr>
        <w:tabs>
          <w:tab w:val="left" w:pos="450"/>
        </w:tabs>
        <w:ind w:left="450"/>
        <w:contextualSpacing/>
        <w:rPr>
          <w:color w:val="FF0000"/>
          <w:sz w:val="20"/>
          <w:szCs w:val="20"/>
        </w:rPr>
      </w:pPr>
    </w:p>
    <w:p w14:paraId="3C2EB15A" w14:textId="77777777" w:rsidR="00BE2E5D" w:rsidRPr="00875A3B" w:rsidRDefault="00BE2E5D" w:rsidP="00BE2E5D">
      <w:pPr>
        <w:tabs>
          <w:tab w:val="left" w:pos="450"/>
        </w:tabs>
        <w:contextualSpacing/>
        <w:jc w:val="center"/>
        <w:rPr>
          <w:color w:val="FF0000"/>
          <w:sz w:val="20"/>
          <w:szCs w:val="20"/>
          <w:u w:val="single"/>
        </w:rPr>
      </w:pPr>
      <w:r w:rsidRPr="00875A3B">
        <w:rPr>
          <w:color w:val="FF0000"/>
          <w:sz w:val="20"/>
          <w:szCs w:val="20"/>
          <w:u w:val="single"/>
        </w:rPr>
        <w:t>Note:  All papers should be signed, dated, and returned by the student. When all papers are returned and signed students will earn 100pts. This is the students’ official first grade!!!!!!</w:t>
      </w:r>
    </w:p>
    <w:p w14:paraId="66569958" w14:textId="77777777" w:rsidR="00BE2E5D" w:rsidRPr="00875A3B" w:rsidRDefault="00BE2E5D" w:rsidP="00BE2E5D">
      <w:pPr>
        <w:tabs>
          <w:tab w:val="left" w:pos="450"/>
        </w:tabs>
        <w:ind w:left="450"/>
        <w:contextualSpacing/>
        <w:rPr>
          <w:sz w:val="20"/>
          <w:szCs w:val="20"/>
        </w:rPr>
      </w:pPr>
    </w:p>
    <w:p w14:paraId="2345A208" w14:textId="77777777" w:rsidR="00BE2E5D" w:rsidRDefault="00BE2E5D" w:rsidP="00BE2E5D">
      <w:pPr>
        <w:pStyle w:val="ListParagraph"/>
        <w:ind w:left="0"/>
        <w:rPr>
          <w:b/>
        </w:rPr>
      </w:pPr>
      <w:r w:rsidRPr="00131618">
        <w:rPr>
          <w:b/>
          <w:noProof/>
        </w:rPr>
        <mc:AlternateContent>
          <mc:Choice Requires="wps">
            <w:drawing>
              <wp:anchor distT="0" distB="0" distL="114300" distR="114300" simplePos="0" relativeHeight="251661312" behindDoc="0" locked="0" layoutInCell="1" allowOverlap="1" wp14:anchorId="4165D74F" wp14:editId="7B01D9B2">
                <wp:simplePos x="0" y="0"/>
                <wp:positionH relativeFrom="column">
                  <wp:align>center</wp:align>
                </wp:positionH>
                <wp:positionV relativeFrom="paragraph">
                  <wp:posOffset>0</wp:posOffset>
                </wp:positionV>
                <wp:extent cx="2374265" cy="129540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95400"/>
                        </a:xfrm>
                        <a:prstGeom prst="rect">
                          <a:avLst/>
                        </a:prstGeom>
                        <a:solidFill>
                          <a:srgbClr val="FFFFFF"/>
                        </a:solidFill>
                        <a:ln w="9525">
                          <a:solidFill>
                            <a:srgbClr val="000000"/>
                          </a:solidFill>
                          <a:miter lim="800000"/>
                          <a:headEnd/>
                          <a:tailEnd/>
                        </a:ln>
                      </wps:spPr>
                      <wps:txbx>
                        <w:txbxContent>
                          <w:p w14:paraId="0C2D75D5" w14:textId="77777777" w:rsidR="00BE2E5D" w:rsidRPr="00131618" w:rsidRDefault="00BE2E5D" w:rsidP="00BE2E5D">
                            <w:pPr>
                              <w:jc w:val="center"/>
                              <w:rPr>
                                <w:color w:val="0070C0"/>
                              </w:rPr>
                            </w:pPr>
                            <w:r w:rsidRPr="00131618">
                              <w:rPr>
                                <w:color w:val="0070C0"/>
                              </w:rPr>
                              <w:t>Dual Enrollment Opportunities: If interested in establishing a local opportunity, TCAT Knoxville will be enrolling students into their program. **Due August 13, 2018. If you have any questions, please contact Patrick Wade by email Patrick.Wade@tcatknoxville.edu</w:t>
                            </w:r>
                          </w:p>
                          <w:p w14:paraId="470E2147" w14:textId="77777777" w:rsidR="00BE2E5D" w:rsidRDefault="00BE2E5D" w:rsidP="00BE2E5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margin-left:0;margin-top:0;width:186.95pt;height:102pt;z-index:251661312;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">
                <v:textbox>
                  <w:txbxContent>
                    <w:p w14:paraId="0C2D75D5" w14:textId="77777777" w:rsidR="00BE2E5D" w:rsidRPr="00131618" w:rsidRDefault="00BE2E5D" w:rsidP="00BE2E5D">
                      <w:pPr>
                        <w:jc w:val="center"/>
                        <w:rPr>
                          <w:color w:val="0070C0"/>
                        </w:rPr>
                      </w:pPr>
                      <w:r w:rsidRPr="00131618">
                        <w:rPr>
                          <w:color w:val="0070C0"/>
                        </w:rPr>
                        <w:t>Dual Enrollment Opportunities: If interested in establishing a local opportunity, TCAT Knoxville will be enrolling students into their program. **Due August 13, 2018. If you have any questions, please contact Patrick Wade by email Patrick.Wade@tcatknoxville.edu</w:t>
                      </w:r>
                    </w:p>
                    <w:p w14:paraId="470E2147" w14:textId="77777777" w:rsidR="00BE2E5D" w:rsidRDefault="00BE2E5D" w:rsidP="00BE2E5D"/>
                  </w:txbxContent>
                </v:textbox>
              </v:shape>
            </w:pict>
          </mc:Fallback>
        </mc:AlternateContent>
      </w:r>
      <w:r w:rsidRPr="007846A7">
        <w:rPr>
          <w:b/>
        </w:rPr>
        <w:t xml:space="preserve">              </w:t>
      </w:r>
      <w:r>
        <w:rPr>
          <w:b/>
        </w:rPr>
        <w:t xml:space="preserve">                </w:t>
      </w:r>
    </w:p>
    <w:p w14:paraId="48045596" w14:textId="63688848" w:rsidR="004C22EB" w:rsidRPr="00D80788" w:rsidRDefault="004C22EB" w:rsidP="004C22EB">
      <w:pPr>
        <w:tabs>
          <w:tab w:val="left" w:pos="1080"/>
        </w:tabs>
        <w:spacing w:after="0" w:line="240" w:lineRule="auto"/>
        <w:ind w:left="1080"/>
        <w:rPr>
          <w:b/>
          <w:sz w:val="20"/>
          <w:szCs w:val="20"/>
        </w:rPr>
      </w:pPr>
      <w:bookmarkStart w:id="0" w:name="_GoBack"/>
      <w:bookmarkEnd w:id="0"/>
    </w:p>
    <w:sectPr w:rsidR="004C22EB" w:rsidRPr="00D80788" w:rsidSect="00511B7C">
      <w:headerReference w:type="default" r:id="rId10"/>
      <w:footerReference w:type="default" r:id="rId11"/>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62B74" w14:textId="77777777" w:rsidR="00FA2337" w:rsidRDefault="00FA2337" w:rsidP="006C67FB">
      <w:pPr>
        <w:spacing w:after="0" w:line="240" w:lineRule="auto"/>
      </w:pPr>
      <w:r>
        <w:separator/>
      </w:r>
    </w:p>
  </w:endnote>
  <w:endnote w:type="continuationSeparator" w:id="0">
    <w:p w14:paraId="590E32E7" w14:textId="77777777" w:rsidR="00FA2337" w:rsidRDefault="00FA2337"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14:paraId="23401B40" w14:textId="77777777" w:rsidR="00047269" w:rsidRDefault="00047269">
            <w:pPr>
              <w:pStyle w:val="Footer"/>
              <w:jc w:val="right"/>
            </w:pPr>
            <w:r>
              <w:t xml:space="preserve">Page </w:t>
            </w:r>
            <w:r w:rsidR="00207C90">
              <w:rPr>
                <w:b/>
                <w:sz w:val="24"/>
                <w:szCs w:val="24"/>
              </w:rPr>
              <w:fldChar w:fldCharType="begin"/>
            </w:r>
            <w:r>
              <w:rPr>
                <w:b/>
              </w:rPr>
              <w:instrText xml:space="preserve"> PAGE </w:instrText>
            </w:r>
            <w:r w:rsidR="00207C90">
              <w:rPr>
                <w:b/>
                <w:sz w:val="24"/>
                <w:szCs w:val="24"/>
              </w:rPr>
              <w:fldChar w:fldCharType="separate"/>
            </w:r>
            <w:r w:rsidR="003A24BA">
              <w:rPr>
                <w:b/>
                <w:noProof/>
              </w:rPr>
              <w:t>5</w:t>
            </w:r>
            <w:r w:rsidR="00207C90">
              <w:rPr>
                <w:b/>
                <w:sz w:val="24"/>
                <w:szCs w:val="24"/>
              </w:rPr>
              <w:fldChar w:fldCharType="end"/>
            </w:r>
            <w:r>
              <w:t xml:space="preserve"> of </w:t>
            </w:r>
            <w:r w:rsidR="00207C90">
              <w:rPr>
                <w:b/>
                <w:sz w:val="24"/>
                <w:szCs w:val="24"/>
              </w:rPr>
              <w:fldChar w:fldCharType="begin"/>
            </w:r>
            <w:r>
              <w:rPr>
                <w:b/>
              </w:rPr>
              <w:instrText xml:space="preserve"> NUMPAGES  </w:instrText>
            </w:r>
            <w:r w:rsidR="00207C90">
              <w:rPr>
                <w:b/>
                <w:sz w:val="24"/>
                <w:szCs w:val="24"/>
              </w:rPr>
              <w:fldChar w:fldCharType="separate"/>
            </w:r>
            <w:r w:rsidR="003A24BA">
              <w:rPr>
                <w:b/>
                <w:noProof/>
              </w:rPr>
              <w:t>5</w:t>
            </w:r>
            <w:r w:rsidR="00207C90">
              <w:rPr>
                <w:b/>
                <w:sz w:val="24"/>
                <w:szCs w:val="24"/>
              </w:rPr>
              <w:fldChar w:fldCharType="end"/>
            </w:r>
          </w:p>
        </w:sdtContent>
      </w:sdt>
    </w:sdtContent>
  </w:sdt>
  <w:p w14:paraId="5B1337E5" w14:textId="77777777" w:rsidR="00047269" w:rsidRDefault="00047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102E9" w14:textId="77777777" w:rsidR="00FA2337" w:rsidRDefault="00FA2337" w:rsidP="006C67FB">
      <w:pPr>
        <w:spacing w:after="0" w:line="240" w:lineRule="auto"/>
      </w:pPr>
      <w:r>
        <w:separator/>
      </w:r>
    </w:p>
  </w:footnote>
  <w:footnote w:type="continuationSeparator" w:id="0">
    <w:p w14:paraId="1A5430CE" w14:textId="77777777" w:rsidR="00FA2337" w:rsidRDefault="00FA2337"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FAA2" w14:textId="77777777" w:rsidR="006C67FB" w:rsidRDefault="00153EB2">
    <w:pPr>
      <w:pStyle w:val="Header"/>
      <w:tabs>
        <w:tab w:val="left" w:pos="2580"/>
        <w:tab w:val="left" w:pos="2985"/>
      </w:tabs>
      <w:spacing w:after="120" w:line="276" w:lineRule="auto"/>
      <w:jc w:val="right"/>
      <w:rPr>
        <w:b/>
        <w:bCs/>
        <w:color w:val="1F497D" w:themeColor="text2"/>
        <w:sz w:val="28"/>
        <w:szCs w:val="28"/>
      </w:rPr>
    </w:pPr>
    <w:r>
      <w:rPr>
        <w:b/>
        <w:bCs/>
        <w:noProof/>
        <w:color w:val="1F497D" w:themeColor="text2"/>
        <w:sz w:val="28"/>
        <w:szCs w:val="28"/>
      </w:rPr>
      <mc:AlternateContent>
        <mc:Choice Requires="wps">
          <w:drawing>
            <wp:anchor distT="0" distB="0" distL="114300" distR="114300" simplePos="0" relativeHeight="251657728" behindDoc="1" locked="0" layoutInCell="1" allowOverlap="1" wp14:anchorId="1E76691C" wp14:editId="3FAB191C">
              <wp:simplePos x="0" y="0"/>
              <wp:positionH relativeFrom="column">
                <wp:posOffset>220980</wp:posOffset>
              </wp:positionH>
              <wp:positionV relativeFrom="paragraph">
                <wp:posOffset>3810</wp:posOffset>
              </wp:positionV>
              <wp:extent cx="1333500" cy="1181100"/>
              <wp:effectExtent l="190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23B46" w14:textId="77777777" w:rsidR="00222F38" w:rsidRDefault="00222F38">
                          <w:r w:rsidRPr="00222F38">
                            <w:rPr>
                              <w:noProof/>
                            </w:rPr>
                            <w:drawing>
                              <wp:inline distT="0" distB="0" distL="0" distR="0" wp14:anchorId="2E42AB81" wp14:editId="4EBA4AEE">
                                <wp:extent cx="713099" cy="709930"/>
                                <wp:effectExtent l="19050" t="0" r="0" b="0"/>
                                <wp:docPr id="7"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1"/>
                                        <a:stretch>
                                          <a:fillRect/>
                                        </a:stretch>
                                      </pic:blipFill>
                                      <pic:spPr>
                                        <a:xfrm>
                                          <a:off x="0" y="0"/>
                                          <a:ext cx="719480" cy="7162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14:paraId="07C23B46" w14:textId="77777777" w:rsidR="00222F38" w:rsidRDefault="00222F38">
                    <w:r w:rsidRPr="00222F38">
                      <w:rPr>
                        <w:noProof/>
                      </w:rPr>
                      <w:drawing>
                        <wp:inline distT="0" distB="0" distL="0" distR="0" wp14:anchorId="2E42AB81" wp14:editId="4EBA4AEE">
                          <wp:extent cx="713099" cy="709930"/>
                          <wp:effectExtent l="19050" t="0" r="0" b="0"/>
                          <wp:docPr id="7"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1"/>
                                  <a:stretch>
                                    <a:fillRect/>
                                  </a:stretch>
                                </pic:blipFill>
                                <pic:spPr>
                                  <a:xfrm>
                                    <a:off x="0" y="0"/>
                                    <a:ext cx="719480" cy="716282"/>
                                  </a:xfrm>
                                  <a:prstGeom prst="rect">
                                    <a:avLst/>
                                  </a:prstGeom>
                                </pic:spPr>
                              </pic:pic>
                            </a:graphicData>
                          </a:graphic>
                        </wp:inline>
                      </w:drawing>
                    </w:r>
                  </w:p>
                </w:txbxContent>
              </v:textbox>
            </v:shape>
          </w:pict>
        </mc:Fallback>
      </mc:AlternateContent>
    </w:r>
    <w:sdt>
      <w:sdtPr>
        <w:rPr>
          <w:b/>
          <w:bCs/>
          <w:color w:val="1F497D" w:themeColor="text2"/>
          <w:sz w:val="28"/>
          <w:szCs w:val="28"/>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r w:rsidR="00746A14">
          <w:rPr>
            <w:b/>
            <w:bCs/>
            <w:color w:val="1F497D" w:themeColor="text2"/>
            <w:sz w:val="28"/>
            <w:szCs w:val="28"/>
          </w:rPr>
          <w:t>KCS C &amp; I Department</w:t>
        </w:r>
      </w:sdtContent>
    </w:sdt>
  </w:p>
  <w:sdt>
    <w:sdtPr>
      <w:rPr>
        <w:b/>
        <w:bCs/>
        <w:color w:val="1F497D" w:themeColor="text2"/>
        <w:sz w:val="28"/>
        <w:szCs w:val="28"/>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p w14:paraId="0B35514E" w14:textId="2CA7D892" w:rsidR="006C67FB" w:rsidRDefault="00746A14">
        <w:pPr>
          <w:pStyle w:val="Header"/>
          <w:tabs>
            <w:tab w:val="left" w:pos="2580"/>
            <w:tab w:val="left" w:pos="2985"/>
          </w:tabs>
          <w:spacing w:after="120" w:line="276" w:lineRule="auto"/>
          <w:jc w:val="right"/>
          <w:rPr>
            <w:color w:val="4F81BD" w:themeColor="accent1"/>
          </w:rPr>
        </w:pPr>
        <w:r>
          <w:rPr>
            <w:b/>
            <w:bCs/>
            <w:color w:val="1F497D" w:themeColor="text2"/>
            <w:sz w:val="28"/>
            <w:szCs w:val="28"/>
          </w:rPr>
          <w:t>PK-12</w:t>
        </w:r>
        <w:r w:rsidR="00A769B7" w:rsidRPr="00A769B7">
          <w:rPr>
            <w:b/>
            <w:bCs/>
            <w:color w:val="1F497D" w:themeColor="text2"/>
            <w:sz w:val="28"/>
            <w:szCs w:val="28"/>
          </w:rPr>
          <w:t xml:space="preserve"> Syllabus</w:t>
        </w:r>
        <w:r w:rsidR="00B63552">
          <w:rPr>
            <w:b/>
            <w:bCs/>
            <w:color w:val="1F497D" w:themeColor="text2"/>
            <w:sz w:val="28"/>
            <w:szCs w:val="28"/>
          </w:rPr>
          <w:t>/Parent Communication</w:t>
        </w:r>
        <w:r w:rsidR="00A769B7" w:rsidRPr="00A769B7">
          <w:rPr>
            <w:b/>
            <w:bCs/>
            <w:color w:val="1F497D" w:themeColor="text2"/>
            <w:sz w:val="28"/>
            <w:szCs w:val="28"/>
          </w:rPr>
          <w:t xml:space="preserve"> </w:t>
        </w:r>
        <w:r>
          <w:rPr>
            <w:b/>
            <w:bCs/>
            <w:color w:val="1F497D" w:themeColor="text2"/>
            <w:sz w:val="28"/>
            <w:szCs w:val="28"/>
          </w:rPr>
          <w:t>Guidelines</w:t>
        </w:r>
      </w:p>
    </w:sdtContent>
  </w:sdt>
  <w:sdt>
    <w:sdtPr>
      <w:rPr>
        <w:color w:val="808080" w:themeColor="text1" w:themeTint="7F"/>
      </w:rPr>
      <w:alias w:val="Author"/>
      <w:id w:val="77887908"/>
      <w:dataBinding w:prefixMappings="xmlns:ns0='http://schemas.openxmlformats.org/package/2006/metadata/core-properties' xmlns:ns1='http://purl.org/dc/elements/1.1/'" w:xpath="/ns0:coreProperties[1]/ns1:creator[1]" w:storeItemID="{6C3C8BC8-F283-45AE-878A-BAB7291924A1}"/>
      <w:text/>
    </w:sdtPr>
    <w:sdtEndPr/>
    <w:sdtContent>
      <w:p w14:paraId="3ED3986E" w14:textId="3ECB45FE" w:rsidR="006C67FB" w:rsidRDefault="00E9443D">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808080" w:themeColor="text1" w:themeTint="7F"/>
          </w:rPr>
          <w:t>Fall 2018</w:t>
        </w:r>
      </w:p>
    </w:sdtContent>
  </w:sdt>
  <w:p w14:paraId="497713B3" w14:textId="77777777" w:rsidR="006C67FB" w:rsidRDefault="006C6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125D"/>
    <w:multiLevelType w:val="hybridMultilevel"/>
    <w:tmpl w:val="54A83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720488"/>
    <w:multiLevelType w:val="hybridMultilevel"/>
    <w:tmpl w:val="1A545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E14592"/>
    <w:multiLevelType w:val="hybridMultilevel"/>
    <w:tmpl w:val="A2841CE2"/>
    <w:lvl w:ilvl="0" w:tplc="5B7E853E">
      <w:start w:val="1"/>
      <w:numFmt w:val="bullet"/>
      <w:lvlText w:val="o"/>
      <w:lvlJc w:val="left"/>
      <w:pPr>
        <w:ind w:left="1440" w:hanging="360"/>
      </w:pPr>
      <w:rPr>
        <w:rFonts w:ascii="Courier New" w:hAnsi="Courier New" w:cs="Courier New"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0D136B"/>
    <w:multiLevelType w:val="hybridMultilevel"/>
    <w:tmpl w:val="6D0E3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F0C0E"/>
    <w:multiLevelType w:val="hybridMultilevel"/>
    <w:tmpl w:val="4EA0E62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6D16136"/>
    <w:multiLevelType w:val="hybridMultilevel"/>
    <w:tmpl w:val="4F56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AC1B00"/>
    <w:multiLevelType w:val="hybridMultilevel"/>
    <w:tmpl w:val="1F820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37606D"/>
    <w:multiLevelType w:val="hybridMultilevel"/>
    <w:tmpl w:val="08923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B57B9B"/>
    <w:multiLevelType w:val="hybridMultilevel"/>
    <w:tmpl w:val="F6A854FA"/>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061E1A"/>
    <w:multiLevelType w:val="hybridMultilevel"/>
    <w:tmpl w:val="F1469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7E2E7F"/>
    <w:multiLevelType w:val="hybridMultilevel"/>
    <w:tmpl w:val="EB8C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
  </w:num>
  <w:num w:numId="4">
    <w:abstractNumId w:val="1"/>
  </w:num>
  <w:num w:numId="5">
    <w:abstractNumId w:val="12"/>
  </w:num>
  <w:num w:numId="6">
    <w:abstractNumId w:val="6"/>
  </w:num>
  <w:num w:numId="7">
    <w:abstractNumId w:val="5"/>
  </w:num>
  <w:num w:numId="8">
    <w:abstractNumId w:val="10"/>
  </w:num>
  <w:num w:numId="9">
    <w:abstractNumId w:val="13"/>
  </w:num>
  <w:num w:numId="10">
    <w:abstractNumId w:val="7"/>
  </w:num>
  <w:num w:numId="11">
    <w:abstractNumId w:val="11"/>
  </w:num>
  <w:num w:numId="12">
    <w:abstractNumId w:val="2"/>
  </w:num>
  <w:num w:numId="13">
    <w:abstractNumId w:val="9"/>
  </w:num>
  <w:num w:numId="14">
    <w:abstractNumId w:val="8"/>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25EAD"/>
    <w:rsid w:val="00047269"/>
    <w:rsid w:val="000D77A6"/>
    <w:rsid w:val="00153EB2"/>
    <w:rsid w:val="00193665"/>
    <w:rsid w:val="001A7DB1"/>
    <w:rsid w:val="001D044B"/>
    <w:rsid w:val="00207C90"/>
    <w:rsid w:val="00222836"/>
    <w:rsid w:val="00222F38"/>
    <w:rsid w:val="002534CC"/>
    <w:rsid w:val="002A3DED"/>
    <w:rsid w:val="00301AC4"/>
    <w:rsid w:val="003505A1"/>
    <w:rsid w:val="00354FC7"/>
    <w:rsid w:val="00375D3C"/>
    <w:rsid w:val="0038093D"/>
    <w:rsid w:val="003A24BA"/>
    <w:rsid w:val="003C7DFF"/>
    <w:rsid w:val="003F6065"/>
    <w:rsid w:val="003F7F43"/>
    <w:rsid w:val="0040663B"/>
    <w:rsid w:val="00427B09"/>
    <w:rsid w:val="0046192D"/>
    <w:rsid w:val="004C22EB"/>
    <w:rsid w:val="004E1EEC"/>
    <w:rsid w:val="00511B7C"/>
    <w:rsid w:val="00523A0D"/>
    <w:rsid w:val="00560DC5"/>
    <w:rsid w:val="00583A62"/>
    <w:rsid w:val="005975FA"/>
    <w:rsid w:val="005A640A"/>
    <w:rsid w:val="005A7B0D"/>
    <w:rsid w:val="0060586D"/>
    <w:rsid w:val="00640468"/>
    <w:rsid w:val="006A6B3D"/>
    <w:rsid w:val="006C4CC6"/>
    <w:rsid w:val="006C67FB"/>
    <w:rsid w:val="006D3F44"/>
    <w:rsid w:val="00746A14"/>
    <w:rsid w:val="00786541"/>
    <w:rsid w:val="00794009"/>
    <w:rsid w:val="007E343E"/>
    <w:rsid w:val="0082028B"/>
    <w:rsid w:val="008455F2"/>
    <w:rsid w:val="008647C3"/>
    <w:rsid w:val="008913B5"/>
    <w:rsid w:val="008C734E"/>
    <w:rsid w:val="00944294"/>
    <w:rsid w:val="009461FA"/>
    <w:rsid w:val="00A769B7"/>
    <w:rsid w:val="00A84C19"/>
    <w:rsid w:val="00AB17C5"/>
    <w:rsid w:val="00B63552"/>
    <w:rsid w:val="00BB6BF9"/>
    <w:rsid w:val="00BC204D"/>
    <w:rsid w:val="00BE2E5D"/>
    <w:rsid w:val="00BE3277"/>
    <w:rsid w:val="00C650E8"/>
    <w:rsid w:val="00C740AF"/>
    <w:rsid w:val="00C75603"/>
    <w:rsid w:val="00CE5E32"/>
    <w:rsid w:val="00D80788"/>
    <w:rsid w:val="00E8639C"/>
    <w:rsid w:val="00E9443D"/>
    <w:rsid w:val="00EC06EE"/>
    <w:rsid w:val="00EE1E40"/>
    <w:rsid w:val="00FA2337"/>
    <w:rsid w:val="00FC5CB6"/>
    <w:rsid w:val="699EB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8A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qFormat/>
    <w:rsid w:val="006C67FB"/>
    <w:pPr>
      <w:ind w:left="720"/>
      <w:contextualSpacing/>
    </w:pPr>
  </w:style>
  <w:style w:type="character" w:styleId="Hyperlink">
    <w:name w:val="Hyperlink"/>
    <w:rsid w:val="00A84C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qFormat/>
    <w:rsid w:val="006C67FB"/>
    <w:pPr>
      <w:ind w:left="720"/>
      <w:contextualSpacing/>
    </w:pPr>
  </w:style>
  <w:style w:type="character" w:styleId="Hyperlink">
    <w:name w:val="Hyperlink"/>
    <w:rsid w:val="00A84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ephanie.coppinger@knoxschoo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3C872-69F8-490C-8F1B-7BBAFC33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KCS C &amp; I Department</vt:lpstr>
    </vt:vector>
  </TitlesOfParts>
  <Company>LENOVO CUSTOMER</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KCS C &amp; I Department</dc:title>
  <dc:subject>PK-12 Syllabus/Parent Communication Guidelines</dc:subject>
  <dc:creator>Fall 2018</dc:creator>
  <cp:lastModifiedBy>STEPHANIE COPPINGER</cp:lastModifiedBy>
  <cp:revision>4</cp:revision>
  <cp:lastPrinted>2018-08-07T19:53:00Z</cp:lastPrinted>
  <dcterms:created xsi:type="dcterms:W3CDTF">2018-08-07T19:52:00Z</dcterms:created>
  <dcterms:modified xsi:type="dcterms:W3CDTF">2018-08-07T19:54:00Z</dcterms:modified>
</cp:coreProperties>
</file>